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349" w:type="dxa"/>
        <w:tblInd w:w="-885"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104"/>
        <w:gridCol w:w="5245"/>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2183" w:hRule="atLeast"/>
        </w:trPr>
        <w:tc>
          <w:tcPr>
            <w:tcW w:w="5104" w:type="dxa"/>
            <w:tcBorders>
              <w:top w:val="nil"/>
              <w:bottom w:val="nil"/>
              <w:right w:val="nil"/>
            </w:tcBorders>
          </w:tcPr>
          <w:p>
            <w:pPr>
              <w:jc w:val="center"/>
              <w:rPr>
                <w:rFonts w:ascii="Times New Roman" w:hAnsi="Times New Roman"/>
                <w:b/>
                <w:color w:val="660033"/>
                <w:spacing w:val="40"/>
                <w:szCs w:val="24"/>
              </w:rPr>
            </w:pPr>
            <w:bookmarkStart w:id="0" w:name="_GoBack"/>
            <w:bookmarkEnd w:id="0"/>
            <w:r>
              <w:rPr>
                <w:rFonts w:ascii="Times New Roman" w:hAnsi="Times New Roman"/>
                <w:b/>
                <w:color w:val="660033"/>
                <w:spacing w:val="40"/>
                <w:szCs w:val="24"/>
              </w:rPr>
              <w:t>ΑΙΤΗΣΗ</w:t>
            </w:r>
          </w:p>
          <w:p>
            <w:pPr>
              <w:spacing w:before="120"/>
              <w:jc w:val="center"/>
              <w:rPr>
                <w:rFonts w:ascii="Times New Roman" w:hAnsi="Times New Roman"/>
                <w:b/>
                <w:color w:val="660033"/>
                <w:sz w:val="20"/>
                <w:vertAlign w:val="superscript"/>
              </w:rPr>
            </w:pPr>
            <w:r>
              <w:rPr>
                <w:rFonts w:ascii="Times New Roman" w:hAnsi="Times New Roman"/>
                <w:b/>
                <w:color w:val="660033"/>
                <w:szCs w:val="24"/>
              </w:rPr>
              <w:t>ΔΙΑΚΟΠΗΣ ΦΟΙΤΗΣΗΣ ΣΠΟΥΔΩΝ</w:t>
            </w:r>
            <w:r>
              <w:rPr>
                <w:rFonts w:ascii="Times New Roman" w:hAnsi="Times New Roman"/>
                <w:b/>
                <w:color w:val="660033"/>
                <w:sz w:val="18"/>
                <w:szCs w:val="18"/>
              </w:rPr>
              <w:t xml:space="preserve"> </w:t>
            </w:r>
            <w:r>
              <w:rPr>
                <w:rFonts w:ascii="Times New Roman" w:hAnsi="Times New Roman"/>
                <w:b/>
                <w:color w:val="660033"/>
                <w:sz w:val="20"/>
                <w:vertAlign w:val="superscript"/>
              </w:rPr>
              <w:t>*</w:t>
            </w:r>
          </w:p>
          <w:p>
            <w:pPr>
              <w:spacing w:before="120"/>
              <w:jc w:val="center"/>
              <w:rPr>
                <w:rFonts w:ascii="Times New Roman" w:hAnsi="Times New Roman"/>
                <w:b/>
                <w:color w:val="660033"/>
                <w:szCs w:val="24"/>
              </w:rPr>
            </w:pPr>
          </w:p>
          <w:p>
            <w:pPr>
              <w:rPr>
                <w:rFonts w:ascii="Times New Roman" w:hAnsi="Times New Roman"/>
                <w:sz w:val="18"/>
                <w:szCs w:val="18"/>
              </w:rPr>
            </w:pPr>
          </w:p>
          <w:p>
            <w:pPr>
              <w:rPr>
                <w:rFonts w:ascii="Times New Roman" w:hAnsi="Times New Roman"/>
                <w:sz w:val="20"/>
              </w:rPr>
            </w:pPr>
            <w:r>
              <w:rPr>
                <w:rFonts w:ascii="Times New Roman" w:hAnsi="Times New Roman"/>
                <w:sz w:val="20"/>
              </w:rPr>
              <w:t>Επώνυμο</w:t>
            </w:r>
            <w:r>
              <w:rPr>
                <w:rFonts w:ascii="Times New Roman" w:hAnsi="Times New Roman"/>
                <w:sz w:val="22"/>
                <w:szCs w:val="22"/>
              </w:rPr>
              <w:t xml:space="preserve"> </w:t>
            </w:r>
            <w:r>
              <w:rPr>
                <w:rFonts w:ascii="Times New Roman" w:hAnsi="Times New Roman"/>
                <w:sz w:val="16"/>
                <w:szCs w:val="16"/>
              </w:rPr>
              <w:t xml:space="preserve">:………………………………………………..….….……….  </w:t>
            </w:r>
          </w:p>
          <w:p>
            <w:pPr>
              <w:rPr>
                <w:rFonts w:ascii="Times New Roman" w:hAnsi="Times New Roman"/>
                <w:sz w:val="16"/>
                <w:szCs w:val="16"/>
              </w:rPr>
            </w:pPr>
          </w:p>
          <w:p>
            <w:pPr>
              <w:rPr>
                <w:rFonts w:ascii="Times New Roman" w:hAnsi="Times New Roman"/>
                <w:sz w:val="20"/>
              </w:rPr>
            </w:pPr>
            <w:r>
              <w:rPr>
                <w:rFonts w:ascii="Times New Roman" w:hAnsi="Times New Roman"/>
                <w:sz w:val="20"/>
              </w:rPr>
              <w:t xml:space="preserve">Όνομα </w:t>
            </w:r>
            <w:r>
              <w:rPr>
                <w:rFonts w:ascii="Times New Roman" w:hAnsi="Times New Roman"/>
                <w:sz w:val="16"/>
                <w:szCs w:val="16"/>
              </w:rPr>
              <w:t>: …………………………………………………………………</w:t>
            </w:r>
          </w:p>
          <w:p>
            <w:pPr>
              <w:rPr>
                <w:rFonts w:ascii="Times New Roman" w:hAnsi="Times New Roman"/>
                <w:sz w:val="16"/>
                <w:szCs w:val="16"/>
              </w:rPr>
            </w:pPr>
          </w:p>
          <w:p>
            <w:pPr>
              <w:rPr>
                <w:rFonts w:ascii="Times New Roman" w:hAnsi="Times New Roman"/>
                <w:sz w:val="16"/>
                <w:szCs w:val="16"/>
              </w:rPr>
            </w:pPr>
            <w:r>
              <w:rPr>
                <w:rFonts w:ascii="Times New Roman" w:hAnsi="Times New Roman"/>
                <w:sz w:val="20"/>
              </w:rPr>
              <w:t xml:space="preserve">Πατρώνυμο </w:t>
            </w:r>
            <w:r>
              <w:rPr>
                <w:rFonts w:ascii="Times New Roman" w:hAnsi="Times New Roman"/>
                <w:sz w:val="16"/>
                <w:szCs w:val="16"/>
              </w:rPr>
              <w:t>: ……………………………….…………………………</w:t>
            </w:r>
          </w:p>
          <w:p>
            <w:pPr>
              <w:rPr>
                <w:rFonts w:ascii="Times New Roman" w:hAnsi="Times New Roman"/>
                <w:sz w:val="16"/>
                <w:szCs w:val="16"/>
              </w:rPr>
            </w:pPr>
          </w:p>
          <w:p>
            <w:pPr>
              <w:rPr>
                <w:rFonts w:ascii="Times New Roman" w:hAnsi="Times New Roman"/>
                <w:sz w:val="20"/>
              </w:rPr>
            </w:pPr>
            <w:r>
              <w:rPr>
                <w:rFonts w:ascii="Times New Roman" w:hAnsi="Times New Roman"/>
                <w:sz w:val="20"/>
              </w:rPr>
              <w:t>Εξάμηνο Σπουδών :</w:t>
            </w:r>
            <w:r>
              <w:rPr>
                <w:rFonts w:ascii="Times New Roman" w:hAnsi="Times New Roman"/>
                <w:sz w:val="16"/>
                <w:szCs w:val="16"/>
              </w:rPr>
              <w:t xml:space="preserve"> ………………………………….….…..………</w:t>
            </w:r>
          </w:p>
          <w:p>
            <w:pPr>
              <w:rPr>
                <w:rFonts w:ascii="Times New Roman" w:hAnsi="Times New Roman"/>
                <w:sz w:val="16"/>
                <w:szCs w:val="16"/>
              </w:rPr>
            </w:pPr>
          </w:p>
          <w:p>
            <w:pPr>
              <w:rPr>
                <w:rFonts w:ascii="Times New Roman" w:hAnsi="Times New Roman"/>
                <w:sz w:val="20"/>
              </w:rPr>
            </w:pPr>
            <w:r>
              <w:rPr>
                <w:rFonts w:ascii="Times New Roman" w:hAnsi="Times New Roman"/>
                <w:sz w:val="20"/>
              </w:rPr>
              <w:t>Αριθμός Μητρώου :</w:t>
            </w:r>
            <w:r>
              <w:rPr>
                <w:rFonts w:ascii="Times New Roman" w:hAnsi="Times New Roman"/>
                <w:sz w:val="16"/>
                <w:szCs w:val="16"/>
              </w:rPr>
              <w:t xml:space="preserve"> …………………………..…….…..………..…</w:t>
            </w:r>
          </w:p>
          <w:p>
            <w:pPr>
              <w:overflowPunct w:val="0"/>
              <w:autoSpaceDE w:val="0"/>
              <w:autoSpaceDN w:val="0"/>
              <w:adjustRightInd w:val="0"/>
              <w:spacing w:before="240"/>
              <w:textAlignment w:val="baseline"/>
              <w:rPr>
                <w:rFonts w:ascii="Times New Roman" w:hAnsi="Times New Roman"/>
                <w:sz w:val="20"/>
              </w:rPr>
            </w:pPr>
            <w:r>
              <w:rPr>
                <w:rFonts w:ascii="Times New Roman" w:hAnsi="Times New Roman"/>
                <w:b/>
                <w:sz w:val="20"/>
              </w:rPr>
              <w:t>ΣΤΟΙΧΕΙΑ ΤΑΥΤΟΤΗΤΑΣ</w:t>
            </w:r>
          </w:p>
          <w:p>
            <w:pPr>
              <w:overflowPunct w:val="0"/>
              <w:autoSpaceDE w:val="0"/>
              <w:autoSpaceDN w:val="0"/>
              <w:adjustRightInd w:val="0"/>
              <w:textAlignment w:val="baseline"/>
              <w:rPr>
                <w:rFonts w:ascii="Times New Roman" w:hAnsi="Times New Roman"/>
                <w:sz w:val="16"/>
                <w:szCs w:val="16"/>
              </w:rPr>
            </w:pPr>
          </w:p>
          <w:p>
            <w:pPr>
              <w:overflowPunct w:val="0"/>
              <w:autoSpaceDE w:val="0"/>
              <w:autoSpaceDN w:val="0"/>
              <w:adjustRightInd w:val="0"/>
              <w:spacing w:before="60" w:after="60" w:line="360" w:lineRule="auto"/>
              <w:textAlignment w:val="baseline"/>
              <w:rPr>
                <w:rFonts w:ascii="Times New Roman" w:hAnsi="Times New Roman"/>
                <w:b/>
                <w:color w:val="0000FF"/>
              </w:rPr>
            </w:pPr>
            <w:r>
              <w:rPr>
                <w:rFonts w:ascii="Times New Roman" w:hAnsi="Times New Roman"/>
                <w:sz w:val="20"/>
              </w:rPr>
              <w:t>Αριθ. Δελτίου Ταυτ</w:t>
            </w:r>
            <w:r>
              <w:rPr>
                <w:rFonts w:ascii="Times New Roman" w:hAnsi="Times New Roman"/>
                <w:sz w:val="16"/>
                <w:szCs w:val="16"/>
              </w:rPr>
              <w:t>.:……………………………….…….……….…</w:t>
            </w:r>
            <w:r>
              <w:rPr>
                <w:rFonts w:ascii="Times New Roman" w:hAnsi="Times New Roman"/>
                <w:b/>
                <w:color w:val="000080"/>
                <w:sz w:val="16"/>
                <w:szCs w:val="16"/>
              </w:rPr>
              <w:t xml:space="preserve"> </w:t>
            </w:r>
          </w:p>
          <w:p>
            <w:pPr>
              <w:overflowPunct w:val="0"/>
              <w:autoSpaceDE w:val="0"/>
              <w:autoSpaceDN w:val="0"/>
              <w:adjustRightInd w:val="0"/>
              <w:spacing w:before="60" w:after="60" w:line="360" w:lineRule="auto"/>
              <w:textAlignment w:val="baseline"/>
              <w:rPr>
                <w:rFonts w:ascii="Times New Roman" w:hAnsi="Times New Roman"/>
                <w:b/>
                <w:color w:val="0000FF"/>
              </w:rPr>
            </w:pPr>
            <w:r>
              <w:rPr>
                <w:rFonts w:ascii="Times New Roman" w:hAnsi="Times New Roman"/>
                <w:sz w:val="20"/>
              </w:rPr>
              <w:t xml:space="preserve">Ημερ. Έκδοσης </w:t>
            </w:r>
            <w:r>
              <w:rPr>
                <w:rFonts w:ascii="Times New Roman" w:hAnsi="Times New Roman"/>
                <w:sz w:val="16"/>
                <w:szCs w:val="16"/>
              </w:rPr>
              <w:t>:…………….………………….………………….…</w:t>
            </w:r>
            <w:r>
              <w:rPr>
                <w:rFonts w:ascii="Times New Roman" w:hAnsi="Times New Roman"/>
                <w:b/>
                <w:color w:val="000080"/>
              </w:rPr>
              <w:t xml:space="preserve"> </w:t>
            </w:r>
          </w:p>
          <w:p>
            <w:pPr>
              <w:overflowPunct w:val="0"/>
              <w:autoSpaceDE w:val="0"/>
              <w:autoSpaceDN w:val="0"/>
              <w:adjustRightInd w:val="0"/>
              <w:spacing w:before="60" w:after="60" w:line="360" w:lineRule="auto"/>
              <w:textAlignment w:val="baseline"/>
              <w:rPr>
                <w:rFonts w:ascii="Times New Roman" w:hAnsi="Times New Roman"/>
                <w:b/>
                <w:color w:val="0000FF"/>
              </w:rPr>
            </w:pPr>
            <w:r>
              <w:rPr>
                <w:rFonts w:ascii="Times New Roman" w:hAnsi="Times New Roman"/>
                <w:sz w:val="20"/>
              </w:rPr>
              <w:t xml:space="preserve">Εκδούσα Αρχή </w:t>
            </w:r>
            <w:r>
              <w:rPr>
                <w:rFonts w:ascii="Times New Roman" w:hAnsi="Times New Roman"/>
                <w:sz w:val="16"/>
                <w:szCs w:val="16"/>
              </w:rPr>
              <w:t>:………………………………………………………</w:t>
            </w:r>
            <w:r>
              <w:rPr>
                <w:rFonts w:ascii="Times New Roman" w:hAnsi="Times New Roman"/>
                <w:b/>
                <w:color w:val="000080"/>
              </w:rPr>
              <w:t xml:space="preserve"> </w:t>
            </w:r>
          </w:p>
          <w:p>
            <w:pPr>
              <w:overflowPunct w:val="0"/>
              <w:autoSpaceDE w:val="0"/>
              <w:autoSpaceDN w:val="0"/>
              <w:adjustRightInd w:val="0"/>
              <w:spacing w:before="120"/>
              <w:textAlignment w:val="baseline"/>
              <w:rPr>
                <w:rFonts w:ascii="Times New Roman" w:hAnsi="Times New Roman"/>
                <w:sz w:val="20"/>
              </w:rPr>
            </w:pPr>
            <w:r>
              <w:rPr>
                <w:rFonts w:ascii="Times New Roman" w:hAnsi="Times New Roman"/>
                <w:b/>
                <w:sz w:val="20"/>
              </w:rPr>
              <w:t>ΣΤΟΙΧΕΙΑ ΜΟΝΙΜΗΣ ΚΑΤΟΙΚΙΑΣ</w:t>
            </w:r>
          </w:p>
          <w:p>
            <w:pPr>
              <w:overflowPunct w:val="0"/>
              <w:autoSpaceDE w:val="0"/>
              <w:autoSpaceDN w:val="0"/>
              <w:adjustRightInd w:val="0"/>
              <w:textAlignment w:val="baseline"/>
              <w:rPr>
                <w:rFonts w:ascii="Times New Roman" w:hAnsi="Times New Roman"/>
                <w:sz w:val="16"/>
                <w:szCs w:val="16"/>
              </w:rPr>
            </w:pPr>
          </w:p>
          <w:p>
            <w:pPr>
              <w:overflowPunct w:val="0"/>
              <w:autoSpaceDE w:val="0"/>
              <w:autoSpaceDN w:val="0"/>
              <w:adjustRightInd w:val="0"/>
              <w:spacing w:before="60" w:after="60" w:line="360" w:lineRule="auto"/>
              <w:textAlignment w:val="baseline"/>
              <w:rPr>
                <w:rFonts w:ascii="Times New Roman" w:hAnsi="Times New Roman"/>
                <w:sz w:val="22"/>
                <w:szCs w:val="22"/>
              </w:rPr>
            </w:pPr>
            <w:r>
              <w:rPr>
                <w:rFonts w:ascii="Times New Roman" w:hAnsi="Times New Roman"/>
                <w:sz w:val="20"/>
              </w:rPr>
              <w:t>Οδός</w:t>
            </w:r>
            <w:r>
              <w:rPr>
                <w:rFonts w:ascii="Times New Roman" w:hAnsi="Times New Roman"/>
                <w:sz w:val="16"/>
                <w:szCs w:val="16"/>
              </w:rPr>
              <w:t>:………………………………………..………………………..…..</w:t>
            </w:r>
          </w:p>
          <w:p>
            <w:pPr>
              <w:overflowPunct w:val="0"/>
              <w:autoSpaceDE w:val="0"/>
              <w:autoSpaceDN w:val="0"/>
              <w:adjustRightInd w:val="0"/>
              <w:spacing w:before="60" w:after="60" w:line="360" w:lineRule="auto"/>
              <w:textAlignment w:val="baseline"/>
              <w:rPr>
                <w:rFonts w:ascii="Times New Roman" w:hAnsi="Times New Roman"/>
                <w:sz w:val="22"/>
                <w:szCs w:val="22"/>
              </w:rPr>
            </w:pPr>
            <w:r>
              <w:rPr>
                <w:rFonts w:ascii="Times New Roman" w:hAnsi="Times New Roman"/>
                <w:sz w:val="20"/>
              </w:rPr>
              <w:t>Αριθμός</w:t>
            </w:r>
            <w:r>
              <w:rPr>
                <w:rFonts w:ascii="Times New Roman" w:hAnsi="Times New Roman"/>
                <w:sz w:val="16"/>
                <w:szCs w:val="16"/>
              </w:rPr>
              <w:t>:…………………………………………………..…….………</w:t>
            </w:r>
          </w:p>
          <w:p>
            <w:pPr>
              <w:overflowPunct w:val="0"/>
              <w:autoSpaceDE w:val="0"/>
              <w:autoSpaceDN w:val="0"/>
              <w:adjustRightInd w:val="0"/>
              <w:spacing w:before="60" w:after="60" w:line="360" w:lineRule="auto"/>
              <w:textAlignment w:val="baseline"/>
              <w:rPr>
                <w:rFonts w:ascii="Times New Roman" w:hAnsi="Times New Roman"/>
                <w:b/>
                <w:color w:val="FF0000"/>
                <w:sz w:val="22"/>
                <w:szCs w:val="22"/>
              </w:rPr>
            </w:pPr>
            <w:r>
              <w:rPr>
                <w:rFonts w:ascii="Times New Roman" w:hAnsi="Times New Roman"/>
                <w:sz w:val="20"/>
              </w:rPr>
              <w:t xml:space="preserve">Ταχ. Κώδικας </w:t>
            </w:r>
            <w:r>
              <w:rPr>
                <w:rFonts w:ascii="Times New Roman" w:hAnsi="Times New Roman"/>
                <w:sz w:val="16"/>
                <w:szCs w:val="16"/>
              </w:rPr>
              <w:t>:……………….……………….……………….………</w:t>
            </w:r>
          </w:p>
          <w:p>
            <w:pPr>
              <w:overflowPunct w:val="0"/>
              <w:autoSpaceDE w:val="0"/>
              <w:autoSpaceDN w:val="0"/>
              <w:adjustRightInd w:val="0"/>
              <w:spacing w:before="60" w:after="60" w:line="360" w:lineRule="auto"/>
              <w:textAlignment w:val="baseline"/>
              <w:rPr>
                <w:rFonts w:ascii="Times New Roman" w:hAnsi="Times New Roman"/>
                <w:b/>
                <w:color w:val="FF0000"/>
                <w:sz w:val="22"/>
                <w:szCs w:val="22"/>
              </w:rPr>
            </w:pPr>
            <w:r>
              <w:rPr>
                <w:rFonts w:ascii="Times New Roman" w:hAnsi="Times New Roman"/>
                <w:sz w:val="20"/>
              </w:rPr>
              <w:t xml:space="preserve">Τηλεφ. Σταθερό </w:t>
            </w:r>
            <w:r>
              <w:rPr>
                <w:rFonts w:ascii="Times New Roman" w:hAnsi="Times New Roman"/>
                <w:sz w:val="16"/>
                <w:szCs w:val="16"/>
              </w:rPr>
              <w:t>:………………………………………………..…….</w:t>
            </w:r>
          </w:p>
          <w:p>
            <w:pPr>
              <w:overflowPunct w:val="0"/>
              <w:autoSpaceDE w:val="0"/>
              <w:autoSpaceDN w:val="0"/>
              <w:adjustRightInd w:val="0"/>
              <w:spacing w:before="60" w:after="60" w:line="360" w:lineRule="auto"/>
              <w:textAlignment w:val="baseline"/>
              <w:rPr>
                <w:rFonts w:ascii="Times New Roman" w:hAnsi="Times New Roman"/>
                <w:sz w:val="22"/>
                <w:szCs w:val="22"/>
              </w:rPr>
            </w:pPr>
            <w:r>
              <w:rPr>
                <w:rFonts w:ascii="Times New Roman" w:hAnsi="Times New Roman"/>
                <w:sz w:val="20"/>
              </w:rPr>
              <w:t xml:space="preserve">Τηλεφ. </w:t>
            </w:r>
            <w:r>
              <w:rPr>
                <w:rFonts w:ascii="Times New Roman" w:hAnsi="Times New Roman"/>
                <w:sz w:val="20"/>
                <w:lang w:val="en-US"/>
              </w:rPr>
              <w:t>Fax</w:t>
            </w:r>
            <w:r>
              <w:rPr>
                <w:rFonts w:ascii="Times New Roman" w:hAnsi="Times New Roman"/>
                <w:sz w:val="20"/>
              </w:rPr>
              <w:t xml:space="preserve"> </w:t>
            </w:r>
            <w:r>
              <w:rPr>
                <w:rFonts w:ascii="Times New Roman" w:hAnsi="Times New Roman"/>
                <w:sz w:val="16"/>
                <w:szCs w:val="16"/>
              </w:rPr>
              <w:t>: …………………………………………………..…….…</w:t>
            </w:r>
            <w:r>
              <w:rPr>
                <w:rFonts w:ascii="Times New Roman" w:hAnsi="Times New Roman"/>
                <w:b/>
                <w:color w:val="000080"/>
              </w:rPr>
              <w:t xml:space="preserve"> </w:t>
            </w:r>
          </w:p>
          <w:p>
            <w:pPr>
              <w:overflowPunct w:val="0"/>
              <w:autoSpaceDE w:val="0"/>
              <w:autoSpaceDN w:val="0"/>
              <w:adjustRightInd w:val="0"/>
              <w:spacing w:before="60" w:after="60" w:line="360" w:lineRule="auto"/>
              <w:textAlignment w:val="baseline"/>
              <w:rPr>
                <w:rFonts w:ascii="Times New Roman" w:hAnsi="Times New Roman"/>
                <w:sz w:val="22"/>
                <w:szCs w:val="22"/>
              </w:rPr>
            </w:pPr>
            <w:r>
              <w:rPr>
                <w:rFonts w:ascii="Times New Roman" w:hAnsi="Times New Roman"/>
                <w:sz w:val="20"/>
              </w:rPr>
              <w:t xml:space="preserve">Κινητό </w:t>
            </w:r>
            <w:r>
              <w:rPr>
                <w:rFonts w:ascii="Times New Roman" w:hAnsi="Times New Roman"/>
                <w:sz w:val="16"/>
                <w:szCs w:val="16"/>
              </w:rPr>
              <w:t>:………………………….……………….……………..………</w:t>
            </w:r>
          </w:p>
          <w:p>
            <w:pPr>
              <w:spacing w:before="60" w:after="60" w:line="360" w:lineRule="auto"/>
              <w:rPr>
                <w:rFonts w:ascii="Times New Roman" w:hAnsi="Times New Roman"/>
                <w:sz w:val="20"/>
              </w:rPr>
            </w:pPr>
            <w:r>
              <w:rPr>
                <w:rFonts w:ascii="Times New Roman" w:hAnsi="Times New Roman"/>
                <w:sz w:val="20"/>
                <w:lang w:val="pt-BR"/>
              </w:rPr>
              <w:t xml:space="preserve">E-mail </w:t>
            </w:r>
            <w:r>
              <w:rPr>
                <w:rFonts w:ascii="Times New Roman" w:hAnsi="Times New Roman"/>
                <w:sz w:val="16"/>
                <w:szCs w:val="16"/>
                <w:lang w:val="pt-BR"/>
              </w:rPr>
              <w:t>:</w:t>
            </w:r>
            <w:r>
              <w:rPr>
                <w:rFonts w:ascii="Times New Roman" w:hAnsi="Times New Roman"/>
                <w:sz w:val="16"/>
                <w:szCs w:val="16"/>
              </w:rPr>
              <w:t>………………………………….………………………….……</w:t>
            </w:r>
          </w:p>
          <w:p>
            <w:pPr>
              <w:rPr>
                <w:rFonts w:ascii="Times New Roman" w:hAnsi="Times New Roman"/>
                <w:sz w:val="8"/>
                <w:szCs w:val="8"/>
              </w:rPr>
            </w:pPr>
          </w:p>
          <w:p>
            <w:pPr>
              <w:rPr>
                <w:rFonts w:ascii="Times New Roman" w:hAnsi="Times New Roman"/>
                <w:sz w:val="20"/>
              </w:rPr>
            </w:pPr>
            <w:r>
              <w:rPr>
                <w:rFonts w:ascii="Times New Roman" w:hAnsi="Times New Roman"/>
                <w:b/>
                <w:color w:val="660033"/>
                <w:sz w:val="20"/>
              </w:rPr>
              <w:t>ΗΜΕΡΟΜΗΝΙΑ ΔΙΑΚΟΠΗΣ ΦΟΙΤΗΣΗΣ</w:t>
            </w:r>
            <w:r>
              <w:rPr>
                <w:rFonts w:ascii="Times New Roman" w:hAnsi="Times New Roman"/>
                <w:color w:val="660033"/>
                <w:sz w:val="20"/>
              </w:rPr>
              <w:t>:</w:t>
            </w:r>
          </w:p>
          <w:p>
            <w:pPr>
              <w:rPr>
                <w:rFonts w:ascii="Times New Roman" w:hAnsi="Times New Roman"/>
                <w:sz w:val="20"/>
              </w:rPr>
            </w:pPr>
          </w:p>
          <w:p>
            <w:pPr>
              <w:rPr>
                <w:rFonts w:ascii="Times New Roman" w:hAnsi="Times New Roman"/>
                <w:sz w:val="20"/>
              </w:rPr>
            </w:pPr>
            <w:r>
              <w:rPr>
                <w:rFonts w:ascii="Times New Roman" w:hAnsi="Times New Roman"/>
                <w:sz w:val="20"/>
              </w:rPr>
              <w:t>Αθήνα, ....... /....... / 20..</w:t>
            </w:r>
          </w:p>
          <w:p>
            <w:pPr>
              <w:rPr>
                <w:rFonts w:ascii="Times New Roman" w:hAnsi="Times New Roman"/>
                <w:sz w:val="16"/>
                <w:szCs w:val="16"/>
              </w:rPr>
            </w:pPr>
            <w:r>
              <w:rPr>
                <w:rFonts w:ascii="Times New Roman" w:hAnsi="Times New Roman"/>
                <w:sz w:val="22"/>
                <w:szCs w:val="22"/>
              </w:rPr>
              <mc:AlternateContent>
                <mc:Choice Requires="wps">
                  <w:drawing>
                    <wp:anchor distT="0" distB="0" distL="114300" distR="114300" simplePos="0" relativeHeight="251659264" behindDoc="1" locked="0" layoutInCell="1" allowOverlap="1">
                      <wp:simplePos x="0" y="0"/>
                      <wp:positionH relativeFrom="column">
                        <wp:posOffset>-400050</wp:posOffset>
                      </wp:positionH>
                      <wp:positionV relativeFrom="paragraph">
                        <wp:posOffset>68580</wp:posOffset>
                      </wp:positionV>
                      <wp:extent cx="3552825" cy="3705225"/>
                      <wp:effectExtent l="0" t="0" r="28575" b="28575"/>
                      <wp:wrapNone/>
                      <wp:docPr id="1" name="Ορθογώνιο 1"/>
                      <wp:cNvGraphicFramePr/>
                      <a:graphic xmlns:a="http://schemas.openxmlformats.org/drawingml/2006/main">
                        <a:graphicData uri="http://schemas.microsoft.com/office/word/2010/wordprocessingShape">
                          <wps:wsp>
                            <wps:cNvSpPr>
                              <a:spLocks noChangeArrowheads="1"/>
                            </wps:cNvSpPr>
                            <wps:spPr bwMode="auto">
                              <a:xfrm>
                                <a:off x="0" y="0"/>
                                <a:ext cx="3552825" cy="3705225"/>
                              </a:xfrm>
                              <a:prstGeom prst="rect">
                                <a:avLst/>
                              </a:prstGeom>
                              <a:solidFill>
                                <a:srgbClr val="F2F2F2"/>
                              </a:solidFill>
                              <a:ln w="3175">
                                <a:solidFill>
                                  <a:srgbClr val="660033"/>
                                </a:solidFill>
                                <a:prstDash val="sysDot"/>
                                <a:miter lim="800000"/>
                              </a:ln>
                            </wps:spPr>
                            <wps:bodyPr rot="0" vert="horz" wrap="square" lIns="91440" tIns="45720" rIns="91440" bIns="45720" anchor="t" anchorCtr="0" upright="1">
                              <a:noAutofit/>
                            </wps:bodyPr>
                          </wps:wsp>
                        </a:graphicData>
                      </a:graphic>
                    </wp:anchor>
                  </w:drawing>
                </mc:Choice>
                <mc:Fallback>
                  <w:pict>
                    <v:rect id="Ορθογώνιο 1" o:spid="_x0000_s1026" o:spt="1" style="position:absolute;left:0pt;margin-left:-31.5pt;margin-top:5.4pt;height:291.75pt;width:279.75pt;z-index:-251657216;mso-width-relative:page;mso-height-relative:page;" fillcolor="#F2F2F2" filled="t" stroked="t" coordsize="21600,21600" o:gfxdata="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BWBSp6&#10;2wAAAAoBAAAPAAAAAAAAAAEAIAAAACIAAABkcnMvZG93bnJldi54bWxQSwECFAAUAAAACACHTuJA&#10;YyrjD1cCAACWBAAADgAAAAAAAAABACAAAAAqAQAAZHJzL2Uyb0RvYy54bWxQSwUGAAAAAAYABgBZ&#10;AQAA8wUAAAAA&#10;">
                      <v:fill on="t" focussize="0,0"/>
                      <v:stroke weight="0.25pt" color="#660033" miterlimit="8" joinstyle="miter" dashstyle="1 1"/>
                      <v:imagedata o:title=""/>
                      <o:lock v:ext="edit" aspectratio="f"/>
                    </v:rect>
                  </w:pict>
                </mc:Fallback>
              </mc:AlternateContent>
            </w:r>
            <w:r>
              <w:rPr>
                <w:rFonts w:ascii="Times New Roman" w:hAnsi="Times New Roman"/>
                <w:sz w:val="22"/>
                <w:szCs w:val="22"/>
              </w:rPr>
              <w:tab/>
            </w:r>
          </w:p>
          <w:p>
            <w:pPr>
              <w:ind w:right="317"/>
              <w:jc w:val="both"/>
              <w:rPr>
                <w:rFonts w:ascii="Tahoma" w:hAnsi="Tahoma" w:cs="Tahoma"/>
                <w:b/>
                <w:color w:val="660033"/>
                <w:spacing w:val="40"/>
                <w:sz w:val="20"/>
              </w:rPr>
            </w:pPr>
          </w:p>
          <w:p>
            <w:pPr>
              <w:ind w:right="317"/>
              <w:jc w:val="both"/>
              <w:rPr>
                <w:rFonts w:ascii="Tahoma" w:hAnsi="Tahoma" w:cs="Tahoma"/>
                <w:color w:val="660033"/>
                <w:sz w:val="16"/>
                <w:szCs w:val="16"/>
              </w:rPr>
            </w:pPr>
            <w:r>
              <w:rPr>
                <w:rFonts w:ascii="Tahoma" w:hAnsi="Tahoma" w:cs="Tahoma"/>
                <w:b/>
                <w:color w:val="660033"/>
                <w:spacing w:val="40"/>
                <w:sz w:val="20"/>
              </w:rPr>
              <w:t>*</w:t>
            </w:r>
            <w:r>
              <w:rPr>
                <w:rFonts w:ascii="Tahoma" w:hAnsi="Tahoma" w:cs="Tahoma"/>
                <w:b/>
                <w:color w:val="660033"/>
                <w:spacing w:val="40"/>
                <w:sz w:val="16"/>
                <w:szCs w:val="16"/>
                <w:u w:val="single"/>
              </w:rPr>
              <w:t>Σημαντικές υπενθυμίσεις</w:t>
            </w:r>
            <w:r>
              <w:rPr>
                <w:rFonts w:ascii="Tahoma" w:hAnsi="Tahoma" w:cs="Tahoma"/>
                <w:color w:val="660033"/>
                <w:sz w:val="16"/>
                <w:szCs w:val="16"/>
              </w:rPr>
              <w:t>:</w:t>
            </w:r>
          </w:p>
          <w:p>
            <w:pPr>
              <w:ind w:right="317"/>
              <w:jc w:val="both"/>
              <w:rPr>
                <w:rFonts w:ascii="Tahoma" w:hAnsi="Tahoma" w:cs="Tahoma"/>
                <w:color w:val="660033"/>
                <w:sz w:val="16"/>
                <w:szCs w:val="16"/>
              </w:rPr>
            </w:pPr>
          </w:p>
          <w:p>
            <w:pPr>
              <w:ind w:right="317"/>
              <w:jc w:val="both"/>
              <w:rPr>
                <w:rFonts w:ascii="Tahoma" w:hAnsi="Tahoma" w:cs="Tahoma"/>
                <w:color w:val="660033"/>
                <w:sz w:val="16"/>
                <w:szCs w:val="16"/>
              </w:rPr>
            </w:pPr>
            <w:r>
              <w:rPr>
                <w:rFonts w:ascii="Tahoma" w:hAnsi="Tahoma" w:cs="Tahoma"/>
                <w:b/>
                <w:color w:val="660033"/>
                <w:sz w:val="16"/>
                <w:szCs w:val="16"/>
              </w:rPr>
              <w:t>α)</w:t>
            </w:r>
            <w:r>
              <w:rPr>
                <w:rFonts w:ascii="Tahoma" w:hAnsi="Tahoma" w:cs="Tahoma"/>
                <w:color w:val="660033"/>
                <w:sz w:val="16"/>
                <w:szCs w:val="16"/>
              </w:rPr>
              <w:t xml:space="preserve"> Ν.4957/2022 (ΦΕΚ 141 Α΄), άρθρο 76, παράγραφος 4:</w:t>
            </w:r>
          </w:p>
          <w:p>
            <w:pPr>
              <w:spacing w:before="120"/>
              <w:ind w:right="317"/>
              <w:jc w:val="both"/>
              <w:rPr>
                <w:rFonts w:ascii="Tahoma" w:hAnsi="Tahoma" w:cs="Tahoma"/>
                <w:i/>
                <w:color w:val="660033"/>
                <w:sz w:val="16"/>
                <w:szCs w:val="16"/>
              </w:rPr>
            </w:pPr>
            <w:r>
              <w:rPr>
                <w:rFonts w:ascii="Tahoma" w:hAnsi="Tahoma" w:cs="Tahoma"/>
                <w:i/>
                <w:color w:val="660033"/>
                <w:sz w:val="16"/>
                <w:szCs w:val="16"/>
              </w:rPr>
              <w:t xml:space="preserve">«Οι φοιτητές που δεν έχουν υπερβεί το ανώτατο όριο φοίτησης της παρ.1, δύνανται, μετά από αίτησή τους προς τη Γραμματεία του Τμήματος, να διακόψουν τη φοίτησή τους για χρονική περίοδο που δεν υπερβαίνει τα δύο (2) έτη. Το δικαίωμα της διακοπής της φοίτησης δύναται να ασκηθεί άπαξ ή τμηματικά για χρονικό διάστημα κατ΄ελάχιστον ενός (1) ακαδημαϊκού εξαμήνου,  αλλά η διάρκεια της διακοπής δεν δύναται να υπερβαίνει αθροιστικά τα δύο (2) έτη αν χορηγείται τμηματικά. Η φοιτητική ιδιότητα αναστέλλεται κατά τον χρόνο διακοπής της φοίτησης και δεν επιτρέπεται η συμμετοχή σε καμία εκπαιδευτική διαδικασία. </w:t>
            </w:r>
            <w:r>
              <w:rPr>
                <w:rFonts w:ascii="Tahoma" w:hAnsi="Tahoma" w:cs="Tahoma"/>
                <w:i/>
                <w:color w:val="660033"/>
                <w:w w:val="115"/>
                <w:sz w:val="16"/>
                <w:szCs w:val="16"/>
              </w:rPr>
              <w:t>»*</w:t>
            </w:r>
            <w:r>
              <w:rPr>
                <w:rFonts w:ascii="Tahoma" w:hAnsi="Tahoma" w:cs="Tahoma"/>
                <w:i/>
                <w:color w:val="660033"/>
                <w:sz w:val="16"/>
                <w:szCs w:val="16"/>
              </w:rPr>
              <w:t>.</w:t>
            </w:r>
          </w:p>
          <w:p>
            <w:pPr>
              <w:spacing w:before="80" w:line="360" w:lineRule="auto"/>
              <w:ind w:right="317"/>
              <w:rPr>
                <w:rFonts w:ascii="Tahoma" w:hAnsi="Tahoma" w:cs="Tahoma"/>
                <w:i/>
                <w:color w:val="660033"/>
                <w:sz w:val="16"/>
                <w:szCs w:val="16"/>
              </w:rPr>
            </w:pPr>
            <w:r>
              <w:rPr>
                <w:rFonts w:ascii="Tahoma" w:hAnsi="Tahoma" w:cs="Tahoma"/>
                <w:i/>
                <w:color w:val="660033"/>
                <w:sz w:val="16"/>
                <w:szCs w:val="16"/>
              </w:rPr>
              <w:t>(* θεωρείται το Τμήμα)</w:t>
            </w:r>
          </w:p>
          <w:p>
            <w:pPr>
              <w:ind w:right="317"/>
              <w:jc w:val="both"/>
              <w:rPr>
                <w:rFonts w:ascii="Tahoma" w:hAnsi="Tahoma" w:cs="Tahoma"/>
                <w:color w:val="660033"/>
                <w:sz w:val="16"/>
                <w:szCs w:val="16"/>
              </w:rPr>
            </w:pPr>
            <w:r>
              <w:rPr>
                <w:rFonts w:ascii="Tahoma" w:hAnsi="Tahoma" w:cs="Tahoma"/>
                <w:b/>
                <w:color w:val="660033"/>
                <w:sz w:val="16"/>
                <w:szCs w:val="16"/>
              </w:rPr>
              <w:t>β)</w:t>
            </w:r>
            <w:r>
              <w:rPr>
                <w:rFonts w:ascii="Tahoma" w:hAnsi="Tahoma" w:cs="Tahoma"/>
                <w:color w:val="660033"/>
                <w:sz w:val="16"/>
                <w:szCs w:val="16"/>
              </w:rPr>
              <w:t xml:space="preserve"> Η «Αίτηση Διακοπής Σπουδών» κατατίθενται, </w:t>
            </w:r>
            <w:r>
              <w:rPr>
                <w:rFonts w:ascii="Tahoma" w:hAnsi="Tahoma" w:cs="Tahoma"/>
                <w:b/>
                <w:color w:val="660033"/>
                <w:sz w:val="16"/>
                <w:szCs w:val="16"/>
                <w:u w:val="single"/>
              </w:rPr>
              <w:t>πριν</w:t>
            </w:r>
            <w:r>
              <w:rPr>
                <w:rFonts w:ascii="Tahoma" w:hAnsi="Tahoma" w:cs="Tahoma"/>
                <w:color w:val="660033"/>
                <w:sz w:val="16"/>
                <w:szCs w:val="16"/>
              </w:rPr>
              <w:t xml:space="preserve"> την έναρξη του εξαμήνου.</w:t>
            </w:r>
          </w:p>
          <w:p>
            <w:pPr>
              <w:spacing w:before="80" w:line="360" w:lineRule="auto"/>
              <w:ind w:right="317"/>
              <w:rPr>
                <w:rFonts w:ascii="Times New Roman" w:hAnsi="Times New Roman"/>
                <w:i/>
                <w:color w:val="660033"/>
                <w:sz w:val="16"/>
                <w:szCs w:val="16"/>
              </w:rPr>
            </w:pPr>
            <w:r>
              <w:rPr>
                <w:rFonts w:ascii="Tahoma" w:hAnsi="Tahoma" w:cs="Tahoma"/>
                <w:b/>
                <w:color w:val="660033"/>
                <w:sz w:val="16"/>
                <w:szCs w:val="16"/>
              </w:rPr>
              <w:t>γ)</w:t>
            </w:r>
            <w:r>
              <w:rPr>
                <w:rFonts w:ascii="Tahoma" w:hAnsi="Tahoma" w:cs="Tahoma"/>
                <w:color w:val="660033"/>
                <w:sz w:val="16"/>
                <w:szCs w:val="16"/>
              </w:rPr>
              <w:t xml:space="preserve"> Μετά τη λήξη «Διακοπής Σπουδών», οι φοιτητές/τριες </w:t>
            </w:r>
            <w:r>
              <w:rPr>
                <w:rFonts w:ascii="Tahoma" w:hAnsi="Tahoma" w:cs="Tahoma"/>
                <w:b/>
                <w:color w:val="660033"/>
                <w:sz w:val="16"/>
                <w:szCs w:val="16"/>
                <w:u w:val="single"/>
              </w:rPr>
              <w:t>επανέρχονται αυτομάτως</w:t>
            </w:r>
            <w:r>
              <w:rPr>
                <w:rFonts w:ascii="Tahoma" w:hAnsi="Tahoma" w:cs="Tahoma"/>
                <w:color w:val="660033"/>
                <w:sz w:val="16"/>
                <w:szCs w:val="16"/>
              </w:rPr>
              <w:t xml:space="preserve"> στην προτέρα κατάστασή τους, και αποκτούν την φοιτητική ιδιότητα.</w:t>
            </w:r>
            <w:r>
              <w:rPr>
                <w:rFonts w:ascii="Times New Roman" w:hAnsi="Times New Roman"/>
                <w:i/>
                <w:color w:val="660033"/>
                <w:sz w:val="16"/>
                <w:szCs w:val="16"/>
              </w:rPr>
              <w:t xml:space="preserve"> </w:t>
            </w:r>
          </w:p>
          <w:p>
            <w:pPr>
              <w:ind w:right="317"/>
              <w:jc w:val="both"/>
              <w:rPr>
                <w:rFonts w:ascii="Times New Roman" w:hAnsi="Times New Roman"/>
                <w:sz w:val="22"/>
                <w:szCs w:val="22"/>
              </w:rPr>
            </w:pPr>
            <w:r>
              <w:rPr>
                <w:rFonts w:ascii="Times New Roman" w:hAnsi="Times New Roman"/>
                <w:color w:val="660033"/>
                <w:sz w:val="16"/>
                <w:szCs w:val="16"/>
              </w:rPr>
              <w:t xml:space="preserve"> </w:t>
            </w:r>
          </w:p>
        </w:tc>
        <w:tc>
          <w:tcPr>
            <w:tcW w:w="5245" w:type="dxa"/>
            <w:tcBorders>
              <w:left w:val="nil"/>
            </w:tcBorders>
          </w:tcPr>
          <w:p>
            <w:pPr>
              <w:jc w:val="center"/>
              <w:rPr>
                <w:rFonts w:ascii="Times New Roman" w:hAnsi="Times New Roman"/>
                <w:b/>
                <w:sz w:val="18"/>
                <w:szCs w:val="18"/>
              </w:rPr>
            </w:pPr>
          </w:p>
          <w:p>
            <w:pPr>
              <w:jc w:val="center"/>
              <w:rPr>
                <w:rFonts w:ascii="Times New Roman" w:hAnsi="Times New Roman"/>
                <w:b/>
                <w:sz w:val="18"/>
                <w:szCs w:val="18"/>
              </w:rPr>
            </w:pPr>
            <w:r>
              <w:rPr>
                <w:rFonts w:ascii="Times New Roman" w:hAnsi="Times New Roman"/>
                <w:b/>
                <w:sz w:val="18"/>
                <w:szCs w:val="18"/>
              </w:rPr>
              <w:t>Αθήνα:…………………….</w:t>
            </w:r>
          </w:p>
          <w:p>
            <w:pPr>
              <w:jc w:val="center"/>
              <w:rPr>
                <w:rFonts w:ascii="Times New Roman" w:hAnsi="Times New Roman"/>
                <w:b/>
                <w:sz w:val="18"/>
                <w:szCs w:val="18"/>
              </w:rPr>
            </w:pPr>
          </w:p>
          <w:p>
            <w:pPr>
              <w:jc w:val="center"/>
              <w:rPr>
                <w:rFonts w:ascii="Times New Roman" w:hAnsi="Times New Roman"/>
                <w:b/>
                <w:sz w:val="18"/>
                <w:szCs w:val="18"/>
              </w:rPr>
            </w:pPr>
          </w:p>
          <w:p>
            <w:pPr>
              <w:jc w:val="center"/>
              <w:rPr>
                <w:rFonts w:ascii="Times New Roman" w:hAnsi="Times New Roman"/>
                <w:b/>
                <w:sz w:val="18"/>
                <w:szCs w:val="18"/>
              </w:rPr>
            </w:pPr>
            <w:r>
              <w:rPr>
                <w:rFonts w:ascii="Times New Roman" w:hAnsi="Times New Roman"/>
                <w:b/>
                <w:sz w:val="18"/>
                <w:szCs w:val="18"/>
              </w:rPr>
              <w:t>Αριθ.Πρωτ:……………….</w:t>
            </w:r>
          </w:p>
          <w:p>
            <w:pPr>
              <w:rPr>
                <w:rFonts w:ascii="Times New Roman" w:hAnsi="Times New Roman"/>
                <w:b/>
                <w:sz w:val="18"/>
                <w:szCs w:val="18"/>
              </w:rPr>
            </w:pPr>
          </w:p>
          <w:p>
            <w:pPr>
              <w:rPr>
                <w:rFonts w:ascii="Times New Roman" w:hAnsi="Times New Roman"/>
                <w:b/>
                <w:sz w:val="18"/>
                <w:szCs w:val="18"/>
              </w:rPr>
            </w:pPr>
          </w:p>
          <w:p>
            <w:pPr>
              <w:jc w:val="center"/>
              <w:rPr>
                <w:rFonts w:ascii="Times New Roman" w:hAnsi="Times New Roman"/>
                <w:b/>
                <w:sz w:val="18"/>
                <w:szCs w:val="18"/>
              </w:rPr>
            </w:pPr>
          </w:p>
          <w:p>
            <w:pPr>
              <w:jc w:val="center"/>
              <w:rPr>
                <w:rFonts w:ascii="Times New Roman" w:hAnsi="Times New Roman"/>
                <w:b/>
                <w:sz w:val="18"/>
                <w:szCs w:val="18"/>
              </w:rPr>
            </w:pPr>
            <w:r>
              <w:rPr>
                <w:rFonts w:ascii="Times New Roman" w:hAnsi="Times New Roman"/>
                <w:b/>
                <w:sz w:val="18"/>
                <w:szCs w:val="18"/>
              </w:rPr>
              <w:t xml:space="preserve">ΠΡΟΣ </w:t>
            </w:r>
          </w:p>
          <w:p>
            <w:pPr>
              <w:jc w:val="center"/>
              <w:rPr>
                <w:rFonts w:ascii="Times New Roman" w:hAnsi="Times New Roman"/>
                <w:b/>
                <w:sz w:val="18"/>
                <w:szCs w:val="18"/>
              </w:rPr>
            </w:pPr>
            <w:r>
              <w:rPr>
                <w:rFonts w:ascii="Times New Roman" w:hAnsi="Times New Roman"/>
                <w:b/>
                <w:sz w:val="18"/>
                <w:szCs w:val="18"/>
              </w:rPr>
              <w:t>ΤΗΝ ΓΡΑΜΜΑΤΕΙΑ ΤΟΥ ΤΜΗΜΑΤΟΣ</w:t>
            </w:r>
          </w:p>
          <w:p>
            <w:pPr>
              <w:jc w:val="center"/>
              <w:rPr>
                <w:rFonts w:ascii="Times New Roman" w:hAnsi="Times New Roman"/>
                <w:b/>
                <w:sz w:val="18"/>
                <w:szCs w:val="18"/>
              </w:rPr>
            </w:pPr>
          </w:p>
          <w:p>
            <w:pPr>
              <w:jc w:val="center"/>
              <w:rPr>
                <w:rFonts w:ascii="Times New Roman" w:hAnsi="Times New Roman"/>
                <w:b/>
                <w:sz w:val="18"/>
                <w:szCs w:val="18"/>
              </w:rPr>
            </w:pPr>
            <w:r>
              <w:rPr>
                <w:rFonts w:ascii="Times New Roman" w:hAnsi="Times New Roman"/>
                <w:b/>
                <w:sz w:val="18"/>
                <w:szCs w:val="18"/>
              </w:rPr>
              <w:t>ΕΠΙΣΤΗΜΗΣ ΦΥΣΙΚΗΣ ΑΓΩΓΗΣ ΚΑΙ ΑΘΛΗΤΙΣΜΟΥ</w:t>
            </w:r>
          </w:p>
          <w:p>
            <w:pPr>
              <w:spacing w:before="120"/>
              <w:jc w:val="center"/>
              <w:rPr>
                <w:rFonts w:ascii="Times New Roman" w:hAnsi="Times New Roman"/>
                <w:b/>
                <w:sz w:val="18"/>
                <w:szCs w:val="18"/>
              </w:rPr>
            </w:pPr>
            <w:r>
              <w:rPr>
                <w:rFonts w:ascii="Times New Roman" w:hAnsi="Times New Roman"/>
                <w:b/>
                <w:sz w:val="18"/>
                <w:szCs w:val="18"/>
              </w:rPr>
              <w:t>ΕΘΝΙΚΟΥ ΚΑΙ ΚΑΠΟΔΙΣΤΡΙΑΚΟΥ ΠΑΝΕΠΙΣΤΗΜΙΟΥ ΑΘΗΝΩΝ</w:t>
            </w:r>
          </w:p>
          <w:p>
            <w:pPr>
              <w:rPr>
                <w:rFonts w:ascii="Times New Roman" w:hAnsi="Times New Roman"/>
                <w:sz w:val="16"/>
                <w:szCs w:val="16"/>
              </w:rPr>
            </w:pPr>
          </w:p>
          <w:p>
            <w:pPr>
              <w:rPr>
                <w:rFonts w:ascii="Times New Roman" w:hAnsi="Times New Roman"/>
                <w:sz w:val="16"/>
                <w:szCs w:val="16"/>
              </w:rPr>
            </w:pPr>
          </w:p>
          <w:p>
            <w:pPr>
              <w:rPr>
                <w:rFonts w:ascii="Times New Roman" w:hAnsi="Times New Roman"/>
                <w:sz w:val="16"/>
                <w:szCs w:val="16"/>
              </w:rPr>
            </w:pPr>
          </w:p>
          <w:p>
            <w:pPr>
              <w:rPr>
                <w:rFonts w:ascii="Times New Roman" w:hAnsi="Times New Roman"/>
                <w:sz w:val="16"/>
                <w:szCs w:val="16"/>
              </w:rPr>
            </w:pPr>
          </w:p>
          <w:p>
            <w:pPr>
              <w:spacing w:line="360" w:lineRule="auto"/>
              <w:jc w:val="both"/>
              <w:rPr>
                <w:rFonts w:ascii="Times New Roman" w:hAnsi="Times New Roman"/>
                <w:sz w:val="20"/>
                <w:szCs w:val="16"/>
              </w:rPr>
            </w:pPr>
            <w:r>
              <w:rPr>
                <w:rFonts w:ascii="Times New Roman" w:hAnsi="Times New Roman"/>
                <w:sz w:val="20"/>
                <w:szCs w:val="16"/>
              </w:rPr>
              <w:t xml:space="preserve">Σας γνωρίζω </w:t>
            </w:r>
            <w:r>
              <w:rPr>
                <w:rFonts w:ascii="Times New Roman" w:hAnsi="Times New Roman"/>
                <w:b/>
                <w:sz w:val="20"/>
                <w:szCs w:val="16"/>
              </w:rPr>
              <w:t>ότι επιθυμώ τη Διακοπή των Σπουδών</w:t>
            </w:r>
            <w:r>
              <w:rPr>
                <w:rFonts w:ascii="Times New Roman" w:hAnsi="Times New Roman"/>
                <w:sz w:val="20"/>
                <w:szCs w:val="16"/>
              </w:rPr>
              <w:t xml:space="preserve"> μου σύμφωνα με την παράγραφο 4, του άρθρου 79 του Ν. 4957/2022, για τα εξής εξάμηνα:</w:t>
            </w:r>
          </w:p>
          <w:p>
            <w:pPr>
              <w:spacing w:line="360" w:lineRule="auto"/>
              <w:jc w:val="both"/>
              <w:rPr>
                <w:rFonts w:ascii="Times New Roman" w:hAnsi="Times New Roman"/>
                <w:sz w:val="16"/>
                <w:szCs w:val="16"/>
              </w:rPr>
            </w:pPr>
          </w:p>
          <w:p>
            <w:pPr>
              <w:spacing w:before="120" w:line="360" w:lineRule="auto"/>
              <w:jc w:val="both"/>
              <w:rPr>
                <w:rFonts w:ascii="Times New Roman" w:hAnsi="Times New Roman"/>
                <w:color w:val="660033"/>
                <w:sz w:val="20"/>
                <w:szCs w:val="16"/>
              </w:rPr>
            </w:pPr>
            <w:r>
              <w:rPr>
                <w:rFonts w:ascii="Times New Roman" w:hAnsi="Times New Roman"/>
                <w:b/>
                <w:color w:val="660033"/>
                <w:spacing w:val="40"/>
                <w:sz w:val="20"/>
                <w:szCs w:val="16"/>
                <w:u w:val="single"/>
              </w:rPr>
              <w:t>Διακοπή</w:t>
            </w:r>
            <w:r>
              <w:rPr>
                <w:rFonts w:ascii="Times New Roman" w:hAnsi="Times New Roman"/>
                <w:color w:val="660033"/>
                <w:sz w:val="20"/>
                <w:szCs w:val="16"/>
              </w:rPr>
              <w:t>:</w:t>
            </w:r>
          </w:p>
          <w:p>
            <w:pPr>
              <w:spacing w:before="120" w:line="360" w:lineRule="auto"/>
              <w:jc w:val="both"/>
              <w:rPr>
                <w:rFonts w:ascii="Times New Roman" w:hAnsi="Times New Roman"/>
                <w:sz w:val="20"/>
                <w:szCs w:val="16"/>
              </w:rPr>
            </w:pPr>
            <w:r>
              <w:rPr>
                <w:rFonts w:ascii="Times New Roman" w:hAnsi="Times New Roman"/>
                <w:sz w:val="20"/>
                <w:szCs w:val="16"/>
              </w:rPr>
              <w:t>Εξάμηνο</w:t>
            </w:r>
            <w:r>
              <w:rPr>
                <w:rFonts w:ascii="Times New Roman" w:hAnsi="Times New Roman"/>
                <w:b/>
                <w:sz w:val="20"/>
                <w:szCs w:val="16"/>
              </w:rPr>
              <w:t>Α΄</w:t>
            </w:r>
            <w:r>
              <w:rPr>
                <w:rFonts w:ascii="Times New Roman" w:hAnsi="Times New Roman"/>
                <w:sz w:val="20"/>
                <w:szCs w:val="16"/>
              </w:rPr>
              <w:t>(χειμερινό)</w:t>
            </w:r>
            <w:r>
              <w:rPr>
                <w:rFonts w:ascii="Times New Roman" w:hAnsi="Times New Roman"/>
                <w:sz w:val="18"/>
                <w:szCs w:val="18"/>
              </w:rPr>
              <w:t>:……………………………….……………</w:t>
            </w:r>
          </w:p>
          <w:p>
            <w:pPr>
              <w:spacing w:before="120" w:line="360" w:lineRule="auto"/>
              <w:jc w:val="both"/>
              <w:rPr>
                <w:rFonts w:ascii="Times New Roman" w:hAnsi="Times New Roman"/>
                <w:sz w:val="20"/>
                <w:szCs w:val="16"/>
              </w:rPr>
            </w:pPr>
            <w:r>
              <w:rPr>
                <w:rFonts w:ascii="Times New Roman" w:hAnsi="Times New Roman"/>
                <w:sz w:val="20"/>
                <w:szCs w:val="16"/>
              </w:rPr>
              <w:t>Εξάμηνο</w:t>
            </w:r>
            <w:r>
              <w:rPr>
                <w:rFonts w:ascii="Times New Roman" w:hAnsi="Times New Roman"/>
                <w:b/>
                <w:sz w:val="20"/>
                <w:szCs w:val="16"/>
              </w:rPr>
              <w:t>Β΄</w:t>
            </w:r>
            <w:r>
              <w:rPr>
                <w:rFonts w:ascii="Times New Roman" w:hAnsi="Times New Roman"/>
                <w:sz w:val="20"/>
                <w:szCs w:val="16"/>
              </w:rPr>
              <w:t>(εαρινό)</w:t>
            </w:r>
            <w:r>
              <w:rPr>
                <w:rFonts w:ascii="Times New Roman" w:hAnsi="Times New Roman"/>
                <w:sz w:val="18"/>
                <w:szCs w:val="18"/>
              </w:rPr>
              <w:t>:…………………………………..……………</w:t>
            </w:r>
          </w:p>
          <w:p>
            <w:pPr>
              <w:spacing w:before="120" w:line="360" w:lineRule="auto"/>
              <w:ind w:right="-250"/>
              <w:jc w:val="both"/>
              <w:rPr>
                <w:rFonts w:ascii="Times New Roman" w:hAnsi="Times New Roman"/>
                <w:sz w:val="20"/>
                <w:szCs w:val="16"/>
              </w:rPr>
            </w:pPr>
            <w:r>
              <w:rPr>
                <w:rFonts w:ascii="Times New Roman" w:hAnsi="Times New Roman"/>
                <w:sz w:val="20"/>
                <w:szCs w:val="16"/>
              </w:rPr>
              <w:t xml:space="preserve">του ακαδημαϊκού έτους/ετών </w:t>
            </w:r>
            <w:r>
              <w:rPr>
                <w:rFonts w:ascii="Times New Roman" w:hAnsi="Times New Roman"/>
                <w:sz w:val="18"/>
                <w:szCs w:val="18"/>
              </w:rPr>
              <w:t>:………………………………...….</w:t>
            </w:r>
          </w:p>
          <w:p>
            <w:pPr>
              <w:spacing w:before="120" w:line="360" w:lineRule="auto"/>
              <w:jc w:val="both"/>
              <w:rPr>
                <w:rFonts w:ascii="Times New Roman" w:hAnsi="Times New Roman"/>
                <w:b/>
                <w:spacing w:val="40"/>
                <w:sz w:val="20"/>
                <w:szCs w:val="16"/>
                <w:u w:val="single"/>
              </w:rPr>
            </w:pPr>
            <w:r>
              <w:rPr>
                <w:rFonts w:ascii="Times New Roman" w:hAnsi="Times New Roman"/>
                <w:sz w:val="18"/>
                <w:szCs w:val="18"/>
              </w:rPr>
              <w:t xml:space="preserve">…………………………………………………………………..…… </w:t>
            </w:r>
          </w:p>
          <w:p>
            <w:pPr>
              <w:spacing w:before="120" w:line="360" w:lineRule="auto"/>
              <w:jc w:val="both"/>
              <w:rPr>
                <w:rFonts w:ascii="Times New Roman" w:hAnsi="Times New Roman"/>
                <w:color w:val="660033"/>
                <w:sz w:val="20"/>
                <w:szCs w:val="16"/>
              </w:rPr>
            </w:pPr>
            <w:r>
              <w:rPr>
                <w:rFonts w:ascii="Times New Roman" w:hAnsi="Times New Roman"/>
                <w:b/>
                <w:color w:val="660033"/>
                <w:spacing w:val="40"/>
                <w:sz w:val="20"/>
                <w:szCs w:val="16"/>
                <w:u w:val="single"/>
              </w:rPr>
              <w:t>Ημερομηνία Διακοπής</w:t>
            </w:r>
            <w:r>
              <w:rPr>
                <w:rFonts w:ascii="Times New Roman" w:hAnsi="Times New Roman"/>
                <w:color w:val="660033"/>
                <w:sz w:val="20"/>
                <w:szCs w:val="16"/>
              </w:rPr>
              <w:t>:</w:t>
            </w:r>
          </w:p>
          <w:p>
            <w:pPr>
              <w:spacing w:before="120" w:line="360" w:lineRule="auto"/>
              <w:jc w:val="both"/>
              <w:rPr>
                <w:rFonts w:ascii="Times New Roman" w:hAnsi="Times New Roman"/>
                <w:sz w:val="18"/>
                <w:szCs w:val="18"/>
              </w:rPr>
            </w:pPr>
            <w:r>
              <w:rPr>
                <w:rFonts w:ascii="Times New Roman" w:hAnsi="Times New Roman"/>
                <w:sz w:val="18"/>
                <w:szCs w:val="18"/>
              </w:rPr>
              <w:t>……….…. /……….…. /……….……</w:t>
            </w:r>
          </w:p>
          <w:p>
            <w:pPr>
              <w:spacing w:line="360" w:lineRule="auto"/>
              <w:jc w:val="both"/>
              <w:rPr>
                <w:rFonts w:ascii="Times New Roman" w:hAnsi="Times New Roman"/>
                <w:sz w:val="10"/>
                <w:szCs w:val="10"/>
              </w:rPr>
            </w:pPr>
          </w:p>
          <w:p>
            <w:pPr>
              <w:spacing w:line="360" w:lineRule="auto"/>
              <w:jc w:val="both"/>
              <w:rPr>
                <w:rFonts w:ascii="Times New Roman" w:hAnsi="Times New Roman"/>
                <w:sz w:val="10"/>
                <w:szCs w:val="10"/>
              </w:rPr>
            </w:pPr>
          </w:p>
          <w:p>
            <w:pPr>
              <w:spacing w:line="360" w:lineRule="auto"/>
              <w:jc w:val="both"/>
              <w:rPr>
                <w:rFonts w:ascii="Times New Roman" w:hAnsi="Times New Roman"/>
                <w:sz w:val="10"/>
                <w:szCs w:val="10"/>
              </w:rPr>
            </w:pPr>
          </w:p>
          <w:p>
            <w:pPr>
              <w:spacing w:line="360" w:lineRule="auto"/>
              <w:jc w:val="both"/>
              <w:rPr>
                <w:rFonts w:ascii="Times New Roman" w:hAnsi="Times New Roman"/>
                <w:color w:val="660033"/>
                <w:sz w:val="20"/>
                <w:szCs w:val="16"/>
              </w:rPr>
            </w:pPr>
            <w:r>
              <w:rPr>
                <w:rFonts w:ascii="Times New Roman" w:hAnsi="Times New Roman"/>
                <w:b/>
                <w:color w:val="660033"/>
                <w:spacing w:val="40"/>
                <w:sz w:val="20"/>
                <w:szCs w:val="16"/>
                <w:u w:val="single"/>
              </w:rPr>
              <w:t>Επανεγγραφή</w:t>
            </w:r>
            <w:r>
              <w:rPr>
                <w:rFonts w:ascii="Times New Roman" w:hAnsi="Times New Roman"/>
                <w:color w:val="660033"/>
                <w:sz w:val="20"/>
                <w:szCs w:val="16"/>
              </w:rPr>
              <w:t>:</w:t>
            </w:r>
          </w:p>
          <w:p>
            <w:pPr>
              <w:spacing w:before="120" w:line="360" w:lineRule="auto"/>
              <w:jc w:val="both"/>
              <w:rPr>
                <w:rFonts w:ascii="Times New Roman" w:hAnsi="Times New Roman"/>
                <w:sz w:val="18"/>
                <w:szCs w:val="18"/>
              </w:rPr>
            </w:pPr>
            <w:r>
              <w:rPr>
                <w:rFonts w:ascii="Times New Roman" w:hAnsi="Times New Roman"/>
                <w:sz w:val="20"/>
                <w:szCs w:val="16"/>
              </w:rPr>
              <w:t xml:space="preserve">Εξάμηνο </w:t>
            </w:r>
            <w:r>
              <w:rPr>
                <w:rFonts w:ascii="Times New Roman" w:hAnsi="Times New Roman"/>
                <w:b/>
                <w:sz w:val="20"/>
                <w:szCs w:val="16"/>
              </w:rPr>
              <w:t>Α΄</w:t>
            </w:r>
            <w:r>
              <w:rPr>
                <w:rFonts w:ascii="Times New Roman" w:hAnsi="Times New Roman"/>
                <w:sz w:val="20"/>
                <w:szCs w:val="16"/>
              </w:rPr>
              <w:t xml:space="preserve"> (χειμερινό) </w:t>
            </w:r>
            <w:r>
              <w:rPr>
                <w:rFonts w:ascii="Times New Roman" w:hAnsi="Times New Roman"/>
                <w:sz w:val="18"/>
                <w:szCs w:val="18"/>
              </w:rPr>
              <w:t>:…………………………………………..</w:t>
            </w:r>
          </w:p>
          <w:p>
            <w:pPr>
              <w:spacing w:before="120" w:line="360" w:lineRule="auto"/>
              <w:jc w:val="both"/>
              <w:rPr>
                <w:rFonts w:ascii="Times New Roman" w:hAnsi="Times New Roman"/>
                <w:sz w:val="18"/>
                <w:szCs w:val="18"/>
              </w:rPr>
            </w:pPr>
            <w:r>
              <w:rPr>
                <w:rFonts w:ascii="Times New Roman" w:hAnsi="Times New Roman"/>
                <w:sz w:val="20"/>
                <w:szCs w:val="16"/>
              </w:rPr>
              <w:t xml:space="preserve">Εξάμηνο </w:t>
            </w:r>
            <w:r>
              <w:rPr>
                <w:rFonts w:ascii="Times New Roman" w:hAnsi="Times New Roman"/>
                <w:b/>
                <w:sz w:val="20"/>
                <w:szCs w:val="16"/>
              </w:rPr>
              <w:t>Β΄</w:t>
            </w:r>
            <w:r>
              <w:rPr>
                <w:rFonts w:ascii="Times New Roman" w:hAnsi="Times New Roman"/>
                <w:sz w:val="20"/>
                <w:szCs w:val="16"/>
              </w:rPr>
              <w:t xml:space="preserve"> (εαρινό) </w:t>
            </w:r>
            <w:r>
              <w:rPr>
                <w:rFonts w:ascii="Times New Roman" w:hAnsi="Times New Roman"/>
                <w:sz w:val="18"/>
                <w:szCs w:val="18"/>
              </w:rPr>
              <w:t>:…………………………………….………...</w:t>
            </w:r>
          </w:p>
          <w:p>
            <w:pPr>
              <w:spacing w:before="120" w:line="360" w:lineRule="auto"/>
              <w:jc w:val="both"/>
              <w:rPr>
                <w:rFonts w:ascii="Times New Roman" w:hAnsi="Times New Roman"/>
                <w:sz w:val="18"/>
                <w:szCs w:val="18"/>
              </w:rPr>
            </w:pPr>
            <w:r>
              <w:rPr>
                <w:rFonts w:ascii="Times New Roman" w:hAnsi="Times New Roman"/>
                <w:sz w:val="20"/>
                <w:szCs w:val="16"/>
              </w:rPr>
              <w:t xml:space="preserve">του ακαδημαϊκού έτους </w:t>
            </w:r>
            <w:r>
              <w:rPr>
                <w:rFonts w:ascii="Times New Roman" w:hAnsi="Times New Roman"/>
                <w:sz w:val="18"/>
                <w:szCs w:val="18"/>
              </w:rPr>
              <w:t>:……………………………..……………</w:t>
            </w:r>
          </w:p>
          <w:p>
            <w:pPr>
              <w:spacing w:before="120" w:line="360" w:lineRule="auto"/>
              <w:jc w:val="both"/>
              <w:rPr>
                <w:rFonts w:ascii="Times New Roman" w:hAnsi="Times New Roman"/>
                <w:color w:val="660033"/>
                <w:sz w:val="20"/>
                <w:szCs w:val="16"/>
              </w:rPr>
            </w:pPr>
            <w:r>
              <w:rPr>
                <w:rFonts w:ascii="Times New Roman" w:hAnsi="Times New Roman"/>
                <w:b/>
                <w:color w:val="660033"/>
                <w:spacing w:val="40"/>
                <w:sz w:val="20"/>
                <w:szCs w:val="16"/>
                <w:u w:val="single"/>
              </w:rPr>
              <w:t>Ημερομηνία Επανεγγραφής</w:t>
            </w:r>
            <w:r>
              <w:rPr>
                <w:rFonts w:ascii="Times New Roman" w:hAnsi="Times New Roman"/>
                <w:color w:val="660033"/>
                <w:sz w:val="20"/>
                <w:szCs w:val="16"/>
              </w:rPr>
              <w:t>:</w:t>
            </w:r>
          </w:p>
          <w:p>
            <w:pPr>
              <w:spacing w:before="120" w:line="360" w:lineRule="auto"/>
              <w:rPr>
                <w:rFonts w:ascii="Times New Roman" w:hAnsi="Times New Roman"/>
                <w:sz w:val="22"/>
                <w:szCs w:val="22"/>
              </w:rPr>
            </w:pPr>
            <w:r>
              <w:rPr>
                <w:rFonts w:ascii="Times New Roman" w:hAnsi="Times New Roman"/>
                <w:sz w:val="18"/>
                <w:szCs w:val="18"/>
              </w:rPr>
              <w:t>……….…. /……….…. /……….……</w:t>
            </w:r>
          </w:p>
          <w:p>
            <w:pPr>
              <w:jc w:val="center"/>
              <w:rPr>
                <w:rFonts w:ascii="Times New Roman" w:hAnsi="Times New Roman"/>
                <w:sz w:val="22"/>
                <w:szCs w:val="22"/>
              </w:rPr>
            </w:pPr>
            <w:r>
              <w:rPr>
                <w:rFonts w:ascii="Times New Roman" w:hAnsi="Times New Roman"/>
                <w:sz w:val="22"/>
                <w:szCs w:val="22"/>
              </w:rPr>
              <w:t>Συνημμένα υποβάλλω τις παρακάτω βεβαιώσεις</w:t>
            </w:r>
          </w:p>
          <w:p>
            <w:pPr>
              <w:jc w:val="center"/>
              <w:rPr>
                <w:rFonts w:ascii="Times New Roman" w:hAnsi="Times New Roman"/>
                <w:sz w:val="22"/>
                <w:szCs w:val="22"/>
              </w:rPr>
            </w:pPr>
          </w:p>
          <w:p>
            <w:pPr>
              <w:numPr>
                <w:ilvl w:val="0"/>
                <w:numId w:val="1"/>
              </w:numPr>
              <w:spacing w:after="200" w:line="276" w:lineRule="auto"/>
              <w:ind w:left="317" w:hanging="284"/>
              <w:contextualSpacing/>
              <w:jc w:val="both"/>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t>Βεβαίωση βιβλιοθήκης ότι δεν έχω εκκρεμότητες</w:t>
            </w:r>
          </w:p>
          <w:p>
            <w:pPr>
              <w:numPr>
                <w:ilvl w:val="0"/>
                <w:numId w:val="1"/>
              </w:numPr>
              <w:spacing w:after="200" w:line="276" w:lineRule="auto"/>
              <w:ind w:left="317" w:hanging="284"/>
              <w:contextualSpacing/>
              <w:jc w:val="both"/>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t>Βεβαίωση από τη Φοιτητική Εστία ότι δεν χρησιμοποιώ τις υπηρεσίες της</w:t>
            </w:r>
          </w:p>
          <w:p>
            <w:pPr>
              <w:numPr>
                <w:ilvl w:val="0"/>
                <w:numId w:val="1"/>
              </w:numPr>
              <w:spacing w:after="200" w:line="276" w:lineRule="auto"/>
              <w:ind w:left="317" w:hanging="284"/>
              <w:contextualSpacing/>
              <w:jc w:val="both"/>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t>Ακαδημαϊκή ταυτότητα (πάσο)</w:t>
            </w:r>
          </w:p>
          <w:p>
            <w:pPr>
              <w:numPr>
                <w:ilvl w:val="0"/>
                <w:numId w:val="1"/>
              </w:numPr>
              <w:spacing w:after="200" w:line="276" w:lineRule="auto"/>
              <w:ind w:left="317" w:hanging="284"/>
              <w:contextualSpacing/>
              <w:jc w:val="both"/>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t>Βιβλιάριο ασθενείας (εφόσον υπάρχει)</w:t>
            </w:r>
          </w:p>
          <w:p>
            <w:pPr>
              <w:numPr>
                <w:ilvl w:val="0"/>
                <w:numId w:val="1"/>
              </w:numPr>
              <w:spacing w:after="200" w:line="276" w:lineRule="auto"/>
              <w:ind w:left="317" w:hanging="284"/>
              <w:contextualSpacing/>
              <w:jc w:val="both"/>
              <w:rPr>
                <w:rFonts w:asciiTheme="minorHAnsi" w:hAnsiTheme="minorHAnsi" w:eastAsiaTheme="minorHAnsi" w:cstheme="minorBidi"/>
                <w:sz w:val="22"/>
                <w:szCs w:val="22"/>
                <w:lang w:eastAsia="en-US"/>
              </w:rPr>
            </w:pPr>
            <w:r>
              <w:rPr>
                <w:rFonts w:asciiTheme="minorHAnsi" w:hAnsiTheme="minorHAnsi" w:eastAsiaTheme="minorHAnsi" w:cstheme="minorBidi"/>
                <w:sz w:val="22"/>
                <w:szCs w:val="22"/>
                <w:lang w:eastAsia="en-US"/>
              </w:rPr>
              <w:t>Φωτοτυπία αστυνομικής  ταυτότητας</w:t>
            </w:r>
          </w:p>
          <w:p>
            <w:pPr>
              <w:spacing w:after="200" w:line="276" w:lineRule="auto"/>
              <w:ind w:left="317"/>
              <w:contextualSpacing/>
              <w:jc w:val="both"/>
              <w:rPr>
                <w:rFonts w:asciiTheme="minorHAnsi" w:hAnsiTheme="minorHAnsi" w:eastAsiaTheme="minorHAnsi" w:cstheme="minorBidi"/>
                <w:sz w:val="22"/>
                <w:szCs w:val="22"/>
                <w:lang w:eastAsia="en-US"/>
              </w:rPr>
            </w:pPr>
          </w:p>
          <w:p>
            <w:pPr>
              <w:keepNext/>
              <w:overflowPunct w:val="0"/>
              <w:autoSpaceDE w:val="0"/>
              <w:autoSpaceDN w:val="0"/>
              <w:adjustRightInd w:val="0"/>
              <w:spacing w:before="120" w:line="360" w:lineRule="atLeast"/>
              <w:jc w:val="center"/>
              <w:textAlignment w:val="baseline"/>
              <w:outlineLvl w:val="4"/>
              <w:rPr>
                <w:rFonts w:ascii="Times New Roman" w:hAnsi="Times New Roman"/>
                <w:sz w:val="20"/>
              </w:rPr>
            </w:pPr>
            <w:r>
              <w:rPr>
                <w:rFonts w:ascii="Times New Roman" w:hAnsi="Times New Roman"/>
                <w:sz w:val="20"/>
              </w:rPr>
              <w:t>Ο/Η αιτών/ούσα</w:t>
            </w:r>
          </w:p>
          <w:p>
            <w:pPr>
              <w:keepNext/>
              <w:overflowPunct w:val="0"/>
              <w:autoSpaceDE w:val="0"/>
              <w:autoSpaceDN w:val="0"/>
              <w:adjustRightInd w:val="0"/>
              <w:spacing w:before="120" w:line="360" w:lineRule="atLeast"/>
              <w:jc w:val="center"/>
              <w:textAlignment w:val="baseline"/>
              <w:outlineLvl w:val="4"/>
              <w:rPr>
                <w:rFonts w:ascii="Times New Roman" w:hAnsi="Times New Roman"/>
                <w:sz w:val="20"/>
              </w:rPr>
            </w:pPr>
          </w:p>
          <w:p>
            <w:pPr>
              <w:overflowPunct w:val="0"/>
              <w:autoSpaceDE w:val="0"/>
              <w:autoSpaceDN w:val="0"/>
              <w:adjustRightInd w:val="0"/>
              <w:spacing w:line="360" w:lineRule="atLeast"/>
              <w:jc w:val="center"/>
              <w:textAlignment w:val="baseline"/>
              <w:rPr>
                <w:rFonts w:ascii="Times New Roman" w:hAnsi="Times New Roman"/>
                <w:sz w:val="16"/>
                <w:szCs w:val="16"/>
              </w:rPr>
            </w:pPr>
            <w:r>
              <w:rPr>
                <w:rFonts w:ascii="Times New Roman" w:hAnsi="Times New Roman"/>
                <w:sz w:val="16"/>
                <w:szCs w:val="16"/>
              </w:rPr>
              <w:t>………………………………………………</w:t>
            </w:r>
          </w:p>
          <w:p>
            <w:pPr>
              <w:jc w:val="center"/>
              <w:rPr>
                <w:rFonts w:ascii="Times New Roman" w:hAnsi="Times New Roman"/>
                <w:sz w:val="22"/>
                <w:szCs w:val="22"/>
              </w:rPr>
            </w:pPr>
            <w:r>
              <w:rPr>
                <w:rFonts w:ascii="Times New Roman" w:hAnsi="Times New Roman"/>
                <w:spacing w:val="50"/>
                <w:sz w:val="16"/>
                <w:szCs w:val="16"/>
              </w:rPr>
              <w:t>(υπογραφή)</w:t>
            </w:r>
          </w:p>
        </w:tc>
      </w:tr>
    </w:tbl>
    <w:p/>
    <w:sectPr>
      <w:pgSz w:w="11906" w:h="16838"/>
      <w:pgMar w:top="426" w:right="1800" w:bottom="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A1"/>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A1"/>
    <w:family w:val="swiss"/>
    <w:pitch w:val="default"/>
    <w:sig w:usb0="E0002EFF" w:usb1="C000785B" w:usb2="00000009" w:usb3="00000000" w:csb0="400001FF" w:csb1="FFFF0000"/>
  </w:font>
  <w:font w:name="Tahoma">
    <w:panose1 w:val="020B0604030504040204"/>
    <w:charset w:val="A1"/>
    <w:family w:val="swiss"/>
    <w:pitch w:val="default"/>
    <w:sig w:usb0="E1002EFF" w:usb1="C000605B" w:usb2="00000029" w:usb3="00000000" w:csb0="200101FF" w:csb1="20280000"/>
  </w:font>
  <w:font w:name="Courier New">
    <w:panose1 w:val="02070309020205020404"/>
    <w:charset w:val="A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6E0EDA"/>
    <w:multiLevelType w:val="multilevel"/>
    <w:tmpl w:val="016E0EDA"/>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BDB"/>
    <w:rsid w:val="000B5BDB"/>
    <w:rsid w:val="00104823"/>
    <w:rsid w:val="005D4EB3"/>
    <w:rsid w:val="0067208B"/>
    <w:rsid w:val="007F6E7B"/>
    <w:rsid w:val="0088134A"/>
    <w:rsid w:val="00AB331C"/>
    <w:rsid w:val="00AC73F3"/>
    <w:rsid w:val="00BB5180"/>
    <w:rsid w:val="00C665F2"/>
    <w:rsid w:val="00CE70A4"/>
    <w:rsid w:val="00E471C7"/>
    <w:rsid w:val="02D362F6"/>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Arial" w:hAnsi="Arial" w:eastAsia="Times New Roman" w:cs="Times New Roman"/>
      <w:sz w:val="24"/>
      <w:szCs w:val="20"/>
      <w:lang w:val="el-GR" w:eastAsia="el-GR"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418</Words>
  <Characters>2258</Characters>
  <Lines>18</Lines>
  <Paragraphs>5</Paragraphs>
  <TotalTime>3</TotalTime>
  <ScaleCrop>false</ScaleCrop>
  <LinksUpToDate>false</LinksUpToDate>
  <CharactersWithSpaces>2671</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2023-01-17T13:11:00Z</dcterms:created>
  <dc:creator>user2</dc:creator>
  <cp:lastModifiedBy>Dina Markou</cp:lastModifiedBy>
  <cp:lastPrinted>2023-01-17T13:10:00Z</cp:lastPrinted>
  <dcterms:modified xsi:type="dcterms:W3CDTF">2023-01-18T09:05:10Z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6C9863D296584C41BCEFBF3DC4F4639C</vt:lpwstr>
  </property>
</Properties>
</file>