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150" w:line="240" w:lineRule="auto"/>
        <w:jc w:val="both"/>
        <w:outlineLvl w:val="0"/>
        <w:rPr>
          <w:rFonts w:ascii="Arial" w:hAnsi="Arial" w:eastAsia="Times New Roman" w:cs="Arial"/>
          <w:b/>
          <w:bCs/>
          <w:color w:val="A41C16"/>
          <w:kern w:val="36"/>
          <w:sz w:val="21"/>
          <w:szCs w:val="21"/>
          <w:lang w:eastAsia="en-GB"/>
        </w:rPr>
      </w:pPr>
      <w:bookmarkStart w:id="0" w:name="_GoBack"/>
      <w:bookmarkEnd w:id="0"/>
      <w:r>
        <w:rPr>
          <w:rFonts w:ascii="Arial" w:hAnsi="Arial" w:eastAsia="Times New Roman" w:cs="Arial"/>
          <w:b/>
          <w:bCs/>
          <w:color w:val="A41C16"/>
          <w:kern w:val="36"/>
          <w:sz w:val="21"/>
          <w:szCs w:val="21"/>
          <w:lang w:eastAsia="en-GB"/>
        </w:rPr>
        <w:t>Ειδίκευση "Κλασικός Αθλητισμός-Αθλητικά Άλματα"</w:t>
      </w:r>
    </w:p>
    <w:p>
      <w:pPr>
        <w:jc w:val="both"/>
      </w:pPr>
      <w:r>
        <w:t xml:space="preserve">Καλούνται οι φοιτητές/φοιτήτριες οι οποίοι/ες επιθυμούν να παρακολουθήσουν την </w:t>
      </w:r>
      <w:r>
        <w:rPr>
          <w:b/>
          <w:bCs/>
        </w:rPr>
        <w:t>Ειδίκευση «Κλασικός Αθλητισμός-Αθλητικά Άλματα»</w:t>
      </w:r>
      <w:r>
        <w:t xml:space="preserve"> να συμπληρώσουν διαδικτυακά την παρακάτω φόρμα εκδήλωσης ενδιαφέροντος.</w:t>
      </w:r>
    </w:p>
    <w:p>
      <w:pPr>
        <w:jc w:val="both"/>
      </w:pPr>
      <w:r>
        <w:fldChar w:fldCharType="begin"/>
      </w:r>
      <w:r>
        <w:instrText xml:space="preserve"> HYPERLINK "https://forms.gle/NW8X4APXysRThPDB7" </w:instrText>
      </w:r>
      <w:r>
        <w:fldChar w:fldCharType="separate"/>
      </w:r>
      <w:r>
        <w:rPr>
          <w:rStyle w:val="6"/>
        </w:rPr>
        <w:t>https://forms.gle/NW8X4APXysRThPDB7</w:t>
      </w:r>
      <w:r>
        <w:rPr>
          <w:rStyle w:val="6"/>
        </w:rPr>
        <w:fldChar w:fldCharType="end"/>
      </w:r>
      <w:r>
        <w:t xml:space="preserve"> </w:t>
      </w:r>
    </w:p>
    <w:p>
      <w:pPr>
        <w:jc w:val="both"/>
      </w:pPr>
    </w:p>
    <w:p>
      <w:pPr>
        <w:jc w:val="both"/>
      </w:pPr>
      <w:r>
        <w:t xml:space="preserve">Σημειώνεται ότι απαραίτητη προϋπόθεση για εισαγωγή στην ειδίκευση είναι </w:t>
      </w:r>
      <w:r>
        <w:rPr>
          <w:b/>
          <w:bCs/>
        </w:rPr>
        <w:t>η επιτυχής περάτωση δεκαπέντε (15) υποχρεωτικών μαθημάτων του Προγράμματος Σπουδών</w:t>
      </w:r>
      <w:r>
        <w:t xml:space="preserve">, εκ των οποίων το ένα θα πρέπει να είναι το υποχρεωτικό μάθημα της ειδίκευσης (δηλαδή η </w:t>
      </w:r>
      <w:r>
        <w:rPr>
          <w:b/>
          <w:bCs/>
        </w:rPr>
        <w:t>«Διδακτική και Προπονητική Αθλητικών Αλμάτων»</w:t>
      </w:r>
      <w:r>
        <w:t xml:space="preserve"> και </w:t>
      </w:r>
      <w:r>
        <w:rPr>
          <w:b/>
          <w:bCs/>
        </w:rPr>
        <w:t>τα τρία (3) θα πρέπει να είναι από τα:</w:t>
      </w:r>
      <w:r>
        <w:t xml:space="preserve"> Μυϊκή Ενδυνάμωση, Θεωρία Αθλητικής Προπόνησης, Εργοφυσιολογία, Λειτουργική Ανατομική του Ανθρώπου, Αθλητική Βιομηχανική, Αθλητική Στατιστική, Μεθοδολογία Αθλητικής Έρευνας, Αθλητική Παιδαγωγική και Αθλητική Ψυχολογία.</w:t>
      </w:r>
    </w:p>
    <w:p>
      <w:pPr>
        <w:jc w:val="both"/>
      </w:pPr>
    </w:p>
    <w:p>
      <w:pPr>
        <w:jc w:val="both"/>
      </w:pPr>
      <w:r>
        <w:t>Ο υπεύθυνος της Ειδίκευσης</w:t>
      </w:r>
    </w:p>
    <w:p>
      <w:pPr>
        <w:jc w:val="both"/>
      </w:pPr>
      <w:r>
        <w:t>Καθηγητής Γ. Μπογδάνης</w:t>
      </w: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9D"/>
    <w:rsid w:val="00136F06"/>
    <w:rsid w:val="00184DDD"/>
    <w:rsid w:val="001D0D18"/>
    <w:rsid w:val="002B46B1"/>
    <w:rsid w:val="002C2295"/>
    <w:rsid w:val="00384C42"/>
    <w:rsid w:val="00590CC5"/>
    <w:rsid w:val="0059220F"/>
    <w:rsid w:val="005A0A9D"/>
    <w:rsid w:val="006C3E14"/>
    <w:rsid w:val="00BC0D6C"/>
    <w:rsid w:val="00CA39AB"/>
    <w:rsid w:val="00D046FC"/>
    <w:rsid w:val="00DD2406"/>
    <w:rsid w:val="00F00996"/>
    <w:rsid w:val="00F762EF"/>
    <w:rsid w:val="00F9290C"/>
    <w:rsid w:val="21D2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2">
    <w:name w:val="heading 1"/>
    <w:basedOn w:val="1"/>
    <w:link w:val="7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Heading 1 Char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8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798</Characters>
  <Lines>6</Lines>
  <Paragraphs>1</Paragraphs>
  <TotalTime>69</TotalTime>
  <ScaleCrop>false</ScaleCrop>
  <LinksUpToDate>false</LinksUpToDate>
  <CharactersWithSpaces>936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2021-08-25T09:44:00Z</dcterms:created>
  <dc:creator>Gregory Bogdanis</dc:creator>
  <cp:lastModifiedBy>Dina Markou</cp:lastModifiedBy>
  <dcterms:modified xsi:type="dcterms:W3CDTF">2023-09-04T07:21:06Z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A4DD32E3E776463D8A26BD6393ED8210_13</vt:lpwstr>
  </property>
</Properties>
</file>