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AFD4" w14:textId="77777777" w:rsidR="000550C3" w:rsidRPr="000550C3" w:rsidRDefault="000550C3" w:rsidP="000550C3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Book Antiqua" w:eastAsia="Times New Roman" w:hAnsi="Book Antiqua" w:cs="Book Antiqua"/>
          <w:b/>
          <w:i/>
          <w:sz w:val="48"/>
          <w:szCs w:val="48"/>
          <w:lang w:eastAsia="ar-SA" w:bidi="ar-SA"/>
        </w:rPr>
      </w:pPr>
      <w:r w:rsidRPr="000550C3">
        <w:rPr>
          <w:rFonts w:ascii="Book Antiqua" w:eastAsia="Times New Roman" w:hAnsi="Book Antiqua" w:cs="Book Antiqua"/>
          <w:b/>
          <w:sz w:val="52"/>
          <w:szCs w:val="24"/>
          <w:lang w:eastAsia="ar-SA" w:bidi="ar-SA"/>
        </w:rPr>
        <w:t>ΒΙΟΓΡΑΦΙΚΟ ΣΗΜΕΙΩΜΑ</w:t>
      </w:r>
    </w:p>
    <w:p w14:paraId="67FA2AE2" w14:textId="77777777" w:rsidR="000550C3" w:rsidRPr="000550C3" w:rsidRDefault="000550C3" w:rsidP="000550C3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Book Antiqua" w:eastAsia="Times New Roman" w:hAnsi="Book Antiqua" w:cs="Book Antiqua"/>
          <w:b/>
          <w:i/>
          <w:sz w:val="48"/>
          <w:szCs w:val="48"/>
          <w:lang w:eastAsia="ar-SA" w:bidi="ar-SA"/>
        </w:rPr>
      </w:pPr>
      <w:r w:rsidRPr="000550C3">
        <w:rPr>
          <w:rFonts w:ascii="Book Antiqua" w:eastAsia="Times New Roman" w:hAnsi="Book Antiqua" w:cs="Book Antiqua"/>
          <w:b/>
          <w:i/>
          <w:sz w:val="48"/>
          <w:szCs w:val="48"/>
          <w:lang w:eastAsia="ar-SA" w:bidi="ar-SA"/>
        </w:rPr>
        <w:t xml:space="preserve">του </w:t>
      </w:r>
    </w:p>
    <w:p w14:paraId="034C1C43" w14:textId="77777777" w:rsidR="000550C3" w:rsidRPr="000550C3" w:rsidRDefault="000550C3" w:rsidP="000550C3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Book Antiqua" w:eastAsia="Times New Roman" w:hAnsi="Book Antiqua" w:cs="Book Antiqua"/>
          <w:b/>
          <w:sz w:val="32"/>
          <w:szCs w:val="20"/>
          <w:lang w:eastAsia="ar-SA" w:bidi="ar-SA"/>
        </w:rPr>
      </w:pPr>
      <w:r w:rsidRPr="000550C3">
        <w:rPr>
          <w:rFonts w:ascii="Book Antiqua" w:eastAsia="Times New Roman" w:hAnsi="Book Antiqua" w:cs="Book Antiqua"/>
          <w:b/>
          <w:i/>
          <w:sz w:val="48"/>
          <w:szCs w:val="48"/>
          <w:lang w:eastAsia="ar-SA" w:bidi="ar-SA"/>
        </w:rPr>
        <w:t>Νικόλαου Κωστόπουλου</w:t>
      </w:r>
    </w:p>
    <w:p w14:paraId="19E4E8FE" w14:textId="77777777" w:rsidR="000550C3" w:rsidRPr="000550C3" w:rsidRDefault="000550C3" w:rsidP="000550C3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Book Antiqua"/>
          <w:sz w:val="20"/>
          <w:szCs w:val="20"/>
          <w:lang w:eastAsia="ar-SA" w:bidi="ar-SA"/>
        </w:rPr>
      </w:pPr>
    </w:p>
    <w:p w14:paraId="7DCB2A05" w14:textId="77777777" w:rsidR="000550C3" w:rsidRPr="000550C3" w:rsidRDefault="000550C3" w:rsidP="000550C3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Book Antiqua"/>
          <w:sz w:val="20"/>
          <w:szCs w:val="24"/>
          <w:lang w:eastAsia="ar-SA" w:bidi="ar-SA"/>
        </w:rPr>
      </w:pPr>
    </w:p>
    <w:p w14:paraId="7617F92D" w14:textId="77777777" w:rsidR="000550C3" w:rsidRPr="000550C3" w:rsidRDefault="000550C3" w:rsidP="000550C3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Book Antiqua"/>
          <w:sz w:val="20"/>
          <w:szCs w:val="24"/>
          <w:lang w:eastAsia="ar-SA" w:bidi="ar-SA"/>
        </w:rPr>
      </w:pPr>
    </w:p>
    <w:p w14:paraId="10BF1AD4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ind w:right="185"/>
        <w:jc w:val="center"/>
        <w:textAlignment w:val="baseline"/>
        <w:rPr>
          <w:rFonts w:ascii="Book Antiqua" w:eastAsia="Times New Roman" w:hAnsi="Book Antiqua" w:cs="Book Antiqua"/>
          <w:b/>
          <w:i/>
          <w:sz w:val="40"/>
          <w:szCs w:val="20"/>
          <w:lang w:eastAsia="ar-SA" w:bidi="ar-SA"/>
        </w:rPr>
      </w:pPr>
    </w:p>
    <w:p w14:paraId="0E74E4A6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ind w:right="185"/>
        <w:jc w:val="center"/>
        <w:textAlignment w:val="baseline"/>
        <w:rPr>
          <w:rFonts w:ascii="Book Antiqua" w:eastAsia="Times New Roman" w:hAnsi="Book Antiqua" w:cs="Book Antiqua"/>
          <w:b/>
          <w:i/>
          <w:sz w:val="32"/>
          <w:szCs w:val="20"/>
          <w:lang w:eastAsia="ar-SA" w:bidi="ar-SA"/>
        </w:rPr>
      </w:pPr>
    </w:p>
    <w:p w14:paraId="35747F89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ind w:right="185"/>
        <w:jc w:val="center"/>
        <w:textAlignment w:val="baseline"/>
        <w:rPr>
          <w:rFonts w:ascii="Book Antiqua" w:eastAsia="Times New Roman" w:hAnsi="Book Antiqua" w:cs="Book Antiqua"/>
          <w:b/>
          <w:i/>
          <w:sz w:val="32"/>
          <w:szCs w:val="20"/>
          <w:lang w:eastAsia="ar-SA" w:bidi="ar-SA"/>
        </w:rPr>
      </w:pPr>
    </w:p>
    <w:p w14:paraId="514D6C55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ind w:right="185"/>
        <w:jc w:val="center"/>
        <w:textAlignment w:val="baseline"/>
        <w:rPr>
          <w:rFonts w:ascii="Book Antiqua" w:eastAsia="Times New Roman" w:hAnsi="Book Antiqua" w:cs="Book Antiqua"/>
          <w:b/>
          <w:i/>
          <w:sz w:val="32"/>
          <w:szCs w:val="20"/>
          <w:lang w:eastAsia="ar-SA" w:bidi="ar-SA"/>
        </w:rPr>
      </w:pPr>
    </w:p>
    <w:p w14:paraId="2241D03F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ind w:right="185"/>
        <w:jc w:val="center"/>
        <w:textAlignment w:val="baseline"/>
        <w:rPr>
          <w:rFonts w:ascii="Book Antiqua" w:eastAsia="Times New Roman" w:hAnsi="Book Antiqua" w:cs="Book Antiqua"/>
          <w:b/>
          <w:i/>
          <w:sz w:val="32"/>
          <w:szCs w:val="20"/>
          <w:lang w:eastAsia="ar-SA" w:bidi="ar-SA"/>
        </w:rPr>
      </w:pPr>
    </w:p>
    <w:p w14:paraId="51DED2C8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ind w:right="185"/>
        <w:jc w:val="center"/>
        <w:textAlignment w:val="baseline"/>
        <w:rPr>
          <w:rFonts w:ascii="Book Antiqua" w:eastAsia="Times New Roman" w:hAnsi="Book Antiqua" w:cs="Book Antiqua"/>
          <w:b/>
          <w:i/>
          <w:sz w:val="32"/>
          <w:szCs w:val="20"/>
          <w:lang w:eastAsia="ar-SA" w:bidi="ar-SA"/>
        </w:rPr>
      </w:pPr>
    </w:p>
    <w:p w14:paraId="6C4930F3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ind w:right="185"/>
        <w:jc w:val="center"/>
        <w:textAlignment w:val="baseline"/>
        <w:rPr>
          <w:rFonts w:ascii="Book Antiqua" w:eastAsia="Times New Roman" w:hAnsi="Book Antiqua" w:cs="Book Antiqua"/>
          <w:b/>
          <w:i/>
          <w:sz w:val="32"/>
          <w:szCs w:val="20"/>
          <w:lang w:eastAsia="ar-SA" w:bidi="ar-SA"/>
        </w:rPr>
      </w:pPr>
    </w:p>
    <w:p w14:paraId="4EE7C281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ind w:right="185"/>
        <w:jc w:val="center"/>
        <w:textAlignment w:val="baseline"/>
        <w:rPr>
          <w:rFonts w:ascii="Book Antiqua" w:eastAsia="Times New Roman" w:hAnsi="Book Antiqua" w:cs="Book Antiqua"/>
          <w:b/>
          <w:i/>
          <w:sz w:val="32"/>
          <w:szCs w:val="20"/>
          <w:lang w:eastAsia="ar-SA" w:bidi="ar-SA"/>
        </w:rPr>
      </w:pPr>
    </w:p>
    <w:p w14:paraId="2C1D9BD1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ind w:right="185"/>
        <w:jc w:val="center"/>
        <w:textAlignment w:val="baseline"/>
        <w:rPr>
          <w:rFonts w:ascii="Book Antiqua" w:eastAsia="Times New Roman" w:hAnsi="Book Antiqua" w:cs="Book Antiqua"/>
          <w:sz w:val="36"/>
          <w:szCs w:val="24"/>
          <w:lang w:eastAsia="ar-SA" w:bidi="ar-SA"/>
        </w:rPr>
        <w:sectPr w:rsidR="000550C3" w:rsidRPr="000550C3" w:rsidSect="002A74E9">
          <w:headerReference w:type="default" r:id="rId7"/>
          <w:footerReference w:type="default" r:id="rId8"/>
          <w:pgSz w:w="11906" w:h="16838"/>
          <w:pgMar w:top="1417" w:right="1777" w:bottom="970" w:left="1393" w:header="697" w:footer="697" w:gutter="0"/>
          <w:pgBorders>
            <w:top w:val="double" w:sz="1" w:space="12" w:color="FF0000"/>
            <w:left w:val="double" w:sz="1" w:space="31" w:color="FF0000"/>
            <w:bottom w:val="double" w:sz="1" w:space="12" w:color="FF0000"/>
            <w:right w:val="double" w:sz="1" w:space="31" w:color="FF0000"/>
          </w:pgBorders>
          <w:cols w:space="720"/>
          <w:docGrid w:linePitch="600" w:charSpace="40960"/>
        </w:sectPr>
      </w:pPr>
      <w:r w:rsidRPr="000550C3">
        <w:rPr>
          <w:rFonts w:ascii="Book Antiqua" w:eastAsia="Times New Roman" w:hAnsi="Book Antiqua" w:cs="Book Antiqua"/>
          <w:b/>
          <w:i/>
          <w:sz w:val="48"/>
          <w:szCs w:val="48"/>
          <w:lang w:eastAsia="ar-SA" w:bidi="ar-SA"/>
        </w:rPr>
        <w:t>Σεπτέμβριος 2024</w:t>
      </w:r>
    </w:p>
    <w:tbl>
      <w:tblPr>
        <w:tblpPr w:leftFromText="180" w:rightFromText="180" w:vertAnchor="page" w:horzAnchor="margin" w:tblpY="3091"/>
        <w:tblW w:w="8522" w:type="dxa"/>
        <w:tblLayout w:type="fixed"/>
        <w:tblLook w:val="0000" w:firstRow="0" w:lastRow="0" w:firstColumn="0" w:lastColumn="0" w:noHBand="0" w:noVBand="0"/>
      </w:tblPr>
      <w:tblGrid>
        <w:gridCol w:w="3794"/>
        <w:gridCol w:w="4728"/>
      </w:tblGrid>
      <w:tr w:rsidR="000550C3" w:rsidRPr="000550C3" w14:paraId="17DE0153" w14:textId="77777777" w:rsidTr="000550C3">
        <w:tc>
          <w:tcPr>
            <w:tcW w:w="3794" w:type="dxa"/>
            <w:shd w:val="clear" w:color="auto" w:fill="auto"/>
          </w:tcPr>
          <w:p w14:paraId="1C0B62BD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  <w:lastRenderedPageBreak/>
              <w:t>ΕΠΩΝΥΜΟ:</w:t>
            </w:r>
          </w:p>
          <w:p w14:paraId="7BD7AB26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  <w:t>ΟΝΟΜΑ:</w:t>
            </w:r>
          </w:p>
          <w:p w14:paraId="1BCDBD61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  <w:t>ΗΜΕΡΟΜΗΝΙΑ ΓΕΝΝΗΣΕΩΣ:</w:t>
            </w:r>
          </w:p>
          <w:p w14:paraId="3EE6ED5B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  <w:t>ΤΟΠΟΣ ΓΕΝΝΗΣΕΩΣ :</w:t>
            </w:r>
          </w:p>
          <w:p w14:paraId="3C2CA1F6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  <w:t>ΟΙΚΟΓΕΝΕΙΑΚΗ ΚΑΤΑΣΤΑΣΗ:</w:t>
            </w:r>
          </w:p>
          <w:p w14:paraId="174E3568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  <w:t>ΙΔΙΟΤΗΤΑ:</w:t>
            </w:r>
          </w:p>
          <w:p w14:paraId="2E63A4DC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  <w:t>ΔΙΕΥΘΥΝΣΗ ΚΑΤΟΙΚΙΑΣ:</w:t>
            </w:r>
          </w:p>
          <w:p w14:paraId="3FB849BD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  <w:t>ΤΗΛΕΦΩΝΑ:  ΕΡΓΑΣΙΑΣ:</w:t>
            </w:r>
          </w:p>
          <w:p w14:paraId="1BF1ABE2" w14:textId="481B49A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val="en-US"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  <w:t>ΚΙΝΗΤΟ:</w:t>
            </w:r>
          </w:p>
          <w:p w14:paraId="215BB6E0" w14:textId="59E55CAA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val="en-US"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val="en-US" w:eastAsia="ar-SA" w:bidi="ar-SA"/>
              </w:rPr>
              <w:t>Email</w:t>
            </w:r>
            <w:r w:rsidRPr="000550C3"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ar-SA" w:bidi="ar-SA"/>
              </w:rPr>
              <w:t>:</w:t>
            </w:r>
          </w:p>
          <w:p w14:paraId="56836493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jc w:val="center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</w:p>
        </w:tc>
        <w:tc>
          <w:tcPr>
            <w:tcW w:w="4728" w:type="dxa"/>
            <w:shd w:val="clear" w:color="auto" w:fill="auto"/>
          </w:tcPr>
          <w:p w14:paraId="09B633E5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Κωστόπουλος</w:t>
            </w:r>
          </w:p>
          <w:p w14:paraId="2DF19F86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Νικόλαος</w:t>
            </w:r>
          </w:p>
          <w:p w14:paraId="2981AE86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5 Φεβρουαρίου 1961</w:t>
            </w:r>
          </w:p>
          <w:p w14:paraId="6F111229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Αθήνα</w:t>
            </w:r>
          </w:p>
          <w:p w14:paraId="7CF293AB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 xml:space="preserve">Έγγαμος με δυο παιδιά </w:t>
            </w:r>
          </w:p>
          <w:p w14:paraId="0118132B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Αναπληρωτής Καθηγητής  ΣΕΦΑΑ, ΕΚΠΑ</w:t>
            </w:r>
          </w:p>
          <w:p w14:paraId="13A3F878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 xml:space="preserve">Περσέως 92 Αθήνα, </w:t>
            </w:r>
          </w:p>
          <w:p w14:paraId="147FCEA4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210 7276145</w:t>
            </w:r>
          </w:p>
          <w:p w14:paraId="06272DA8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6944 862860</w:t>
            </w:r>
          </w:p>
          <w:p w14:paraId="280F271D" w14:textId="77777777" w:rsidR="000550C3" w:rsidRPr="00F967B0" w:rsidRDefault="00616BFD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hyperlink r:id="rId9" w:history="1">
              <w:r w:rsidR="000550C3" w:rsidRPr="000550C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 w:bidi="ar-SA"/>
                </w:rPr>
                <w:t>nikkosto</w:t>
              </w:r>
              <w:r w:rsidR="000550C3" w:rsidRPr="000550C3">
                <w:rPr>
                  <w:rFonts w:ascii="Book Antiqua" w:eastAsia="Times New Roman" w:hAnsi="Book Antiqua" w:cs="Book Antiqua"/>
                  <w:color w:val="0000FF"/>
                  <w:sz w:val="24"/>
                  <w:szCs w:val="24"/>
                  <w:u w:val="single"/>
                  <w:lang w:eastAsia="ar-SA" w:bidi="ar-SA"/>
                </w:rPr>
                <w:t>@</w:t>
              </w:r>
              <w:r w:rsidR="000550C3" w:rsidRPr="000550C3">
                <w:rPr>
                  <w:rFonts w:ascii="Book Antiqua" w:eastAsia="Times New Roman" w:hAnsi="Book Antiqua" w:cs="Book Antiqua"/>
                  <w:color w:val="0000FF"/>
                  <w:sz w:val="24"/>
                  <w:szCs w:val="24"/>
                  <w:u w:val="single"/>
                  <w:lang w:val="en-US" w:eastAsia="ar-SA" w:bidi="ar-SA"/>
                </w:rPr>
                <w:t>phed</w:t>
              </w:r>
              <w:r w:rsidR="000550C3" w:rsidRPr="000550C3">
                <w:rPr>
                  <w:rFonts w:ascii="Book Antiqua" w:eastAsia="Times New Roman" w:hAnsi="Book Antiqua" w:cs="Book Antiqua"/>
                  <w:color w:val="0000FF"/>
                  <w:sz w:val="24"/>
                  <w:szCs w:val="24"/>
                  <w:u w:val="single"/>
                  <w:lang w:eastAsia="ar-SA" w:bidi="ar-SA"/>
                </w:rPr>
                <w:t>.</w:t>
              </w:r>
              <w:r w:rsidR="000550C3" w:rsidRPr="000550C3">
                <w:rPr>
                  <w:rFonts w:ascii="Book Antiqua" w:eastAsia="Times New Roman" w:hAnsi="Book Antiqua" w:cs="Book Antiqua"/>
                  <w:color w:val="0000FF"/>
                  <w:sz w:val="24"/>
                  <w:szCs w:val="24"/>
                  <w:u w:val="single"/>
                  <w:lang w:val="en-US" w:eastAsia="ar-SA" w:bidi="ar-SA"/>
                </w:rPr>
                <w:t>uoa</w:t>
              </w:r>
              <w:r w:rsidR="000550C3" w:rsidRPr="000550C3">
                <w:rPr>
                  <w:rFonts w:ascii="Book Antiqua" w:eastAsia="Times New Roman" w:hAnsi="Book Antiqua" w:cs="Book Antiqua"/>
                  <w:color w:val="0000FF"/>
                  <w:sz w:val="24"/>
                  <w:szCs w:val="24"/>
                  <w:u w:val="single"/>
                  <w:lang w:eastAsia="ar-SA" w:bidi="ar-SA"/>
                </w:rPr>
                <w:t>.</w:t>
              </w:r>
              <w:r w:rsidR="000550C3" w:rsidRPr="000550C3">
                <w:rPr>
                  <w:rFonts w:ascii="Book Antiqua" w:eastAsia="Times New Roman" w:hAnsi="Book Antiqua" w:cs="Book Antiqua"/>
                  <w:color w:val="0000FF"/>
                  <w:sz w:val="24"/>
                  <w:szCs w:val="24"/>
                  <w:u w:val="single"/>
                  <w:lang w:val="en-US" w:eastAsia="ar-SA" w:bidi="ar-SA"/>
                </w:rPr>
                <w:t>gr</w:t>
              </w:r>
            </w:hyperlink>
          </w:p>
          <w:p w14:paraId="685C51A5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</w:p>
          <w:p w14:paraId="38B521C9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</w:p>
        </w:tc>
      </w:tr>
    </w:tbl>
    <w:p w14:paraId="7398D59F" w14:textId="30E84B80" w:rsidR="003A51E9" w:rsidRPr="00DC6F03" w:rsidRDefault="000550C3" w:rsidP="000550C3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DC6F03">
        <w:rPr>
          <w:rFonts w:ascii="Book Antiqua" w:hAnsi="Book Antiqua"/>
          <w:b/>
          <w:bCs/>
          <w:sz w:val="28"/>
          <w:szCs w:val="28"/>
          <w:u w:val="single"/>
        </w:rPr>
        <w:t>ΑΤΟΜΙΚΑ ΣΤΟΙΧΕΙΑ</w:t>
      </w:r>
    </w:p>
    <w:p w14:paraId="5AA541CB" w14:textId="10D9EFDA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13D32F47" w14:textId="27C9694C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74D94C6B" w14:textId="4F558D78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20212450" w14:textId="327AE43C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2F929D1A" w14:textId="26A1B6FA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24F56811" w14:textId="75A62672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021DCE31" w14:textId="4C7BDB22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6A2CFDAB" w14:textId="77777777" w:rsidR="000550C3" w:rsidRPr="000550C3" w:rsidRDefault="00616BFD" w:rsidP="000550C3">
      <w:pPr>
        <w:keepNext/>
        <w:suppressAutoHyphens/>
        <w:overflowPunct w:val="0"/>
        <w:autoSpaceDE w:val="0"/>
        <w:spacing w:before="120" w:after="0" w:line="240" w:lineRule="auto"/>
        <w:jc w:val="center"/>
        <w:textAlignment w:val="baseline"/>
        <w:outlineLvl w:val="0"/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ar-SA" w:bidi="ar-SA"/>
        </w:rPr>
      </w:pPr>
      <w:hyperlink w:anchor="_ΣΠΟΥΔΕΣ" w:history="1">
        <w:r w:rsidR="000550C3" w:rsidRPr="000550C3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  <w:szCs w:val="28"/>
            <w:u w:val="single"/>
            <w:lang w:eastAsia="ar-SA" w:bidi="ar-SA"/>
          </w:rPr>
          <w:t>ΣΠΟΥΔΕΣ</w:t>
        </w:r>
      </w:hyperlink>
    </w:p>
    <w:p w14:paraId="5B0C6BA7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 Antiqua" w:eastAsia="Times New Roman" w:hAnsi="Book Antiqua" w:cs="Book Antiqua"/>
          <w:b/>
          <w:sz w:val="20"/>
          <w:szCs w:val="24"/>
          <w:lang w:eastAsia="ar-SA" w:bidi="ar-SA"/>
        </w:rPr>
      </w:pPr>
    </w:p>
    <w:bookmarkStart w:id="0" w:name="_Α._ΜΕΤΑΠΤΥΧΙΑΚΕΣ_ΣΠΟΥΔΕΣ"/>
    <w:bookmarkEnd w:id="0"/>
    <w:p w14:paraId="068ABA0B" w14:textId="77777777" w:rsidR="000550C3" w:rsidRPr="000550C3" w:rsidRDefault="000550C3" w:rsidP="000550C3">
      <w:pPr>
        <w:keepNext/>
        <w:numPr>
          <w:ilvl w:val="1"/>
          <w:numId w:val="0"/>
        </w:numPr>
        <w:tabs>
          <w:tab w:val="num" w:pos="357"/>
        </w:tabs>
        <w:suppressAutoHyphens/>
        <w:overflowPunct w:val="0"/>
        <w:autoSpaceDE w:val="0"/>
        <w:spacing w:after="0" w:line="240" w:lineRule="auto"/>
        <w:ind w:left="357" w:hanging="576"/>
        <w:jc w:val="center"/>
        <w:textAlignment w:val="baseline"/>
        <w:outlineLvl w:val="1"/>
        <w:rPr>
          <w:rFonts w:ascii="Book Antiqua" w:eastAsia="Times New Roman" w:hAnsi="Book Antiqua" w:cs="Times New Roman"/>
          <w:b/>
          <w:i/>
          <w:color w:val="000000" w:themeColor="text1"/>
          <w:sz w:val="28"/>
          <w:szCs w:val="28"/>
          <w:lang w:eastAsia="ar-SA" w:bidi="ar-SA"/>
        </w:rPr>
      </w:pP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begin"/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instrText xml:space="preserve"> HYPERLINK  \l "_Α._ΜΕΤΑΠΤΥΧΙΑΚΕΣ_ΣΠΟΥΔΕΣ" </w:instrText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separate"/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>Α. ΜΕΤΑΠΤΥΧΙΑΚΕΣ ΣΠΟΥΔΕΣ</w:t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end"/>
      </w:r>
    </w:p>
    <w:tbl>
      <w:tblPr>
        <w:tblW w:w="9464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0550C3" w:rsidRPr="000550C3" w14:paraId="5BE3AA56" w14:textId="77777777" w:rsidTr="00DC6F03">
        <w:trPr>
          <w:cantSplit/>
        </w:trPr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</w:tcPr>
          <w:p w14:paraId="130FD958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120" w:line="360" w:lineRule="auto"/>
              <w:ind w:right="-431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i/>
                <w:sz w:val="24"/>
                <w:szCs w:val="24"/>
                <w:lang w:eastAsia="ar-SA" w:bidi="ar-SA"/>
              </w:rPr>
              <w:t>2004</w:t>
            </w:r>
          </w:p>
        </w:tc>
        <w:tc>
          <w:tcPr>
            <w:tcW w:w="5954" w:type="dxa"/>
            <w:tcBorders>
              <w:top w:val="single" w:sz="4" w:space="0" w:color="000000"/>
            </w:tcBorders>
            <w:shd w:val="clear" w:color="auto" w:fill="auto"/>
          </w:tcPr>
          <w:p w14:paraId="6211B1ED" w14:textId="77777777" w:rsidR="000550C3" w:rsidRPr="000550C3" w:rsidRDefault="000550C3" w:rsidP="00F967B0">
            <w:pPr>
              <w:suppressAutoHyphens/>
              <w:overflowPunct w:val="0"/>
              <w:autoSpaceDE w:val="0"/>
              <w:spacing w:before="120" w:after="120" w:line="360" w:lineRule="auto"/>
              <w:jc w:val="both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Διδακτορικό Δίπλωμα στην Ιατρική Σχολή του Πανεπιστημίου Κρήτης</w:t>
            </w:r>
          </w:p>
        </w:tc>
      </w:tr>
      <w:tr w:rsidR="000550C3" w:rsidRPr="000550C3" w14:paraId="089890AB" w14:textId="77777777" w:rsidTr="00DC6F03">
        <w:trPr>
          <w:cantSplit/>
        </w:trPr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14:paraId="480A8BE5" w14:textId="77777777" w:rsidR="000550C3" w:rsidRPr="000550C3" w:rsidRDefault="000550C3" w:rsidP="000550C3">
            <w:pPr>
              <w:suppressAutoHyphens/>
              <w:overflowPunct w:val="0"/>
              <w:autoSpaceDE w:val="0"/>
              <w:snapToGrid w:val="0"/>
              <w:spacing w:before="120" w:after="120" w:line="360" w:lineRule="auto"/>
              <w:ind w:right="-432"/>
              <w:textAlignment w:val="baseline"/>
              <w:rPr>
                <w:rFonts w:ascii="Book Antiqua" w:eastAsia="Times New Roman" w:hAnsi="Book Antiqua" w:cs="Book Antiqua"/>
                <w:b/>
                <w:i/>
                <w:sz w:val="24"/>
                <w:szCs w:val="24"/>
                <w:lang w:eastAsia="ar-SA" w:bidi="ar-SA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14:paraId="76966936" w14:textId="77777777" w:rsidR="000550C3" w:rsidRDefault="000550C3" w:rsidP="00F967B0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u w:val="single"/>
                <w:lang w:eastAsia="ar-SA" w:bidi="ar-SA"/>
              </w:rPr>
              <w:t>Θέμα Διδακτορικής Διατριβής</w:t>
            </w: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: Ασκησιογενές (χρόνιο) σύνδρομο του πρόσθιου διαμερίσματος της κνήμης σε καλαθοσφαιριστές, βαθμός: ΑΡΙΣΤΑ</w:t>
            </w:r>
          </w:p>
          <w:p w14:paraId="57A5A42F" w14:textId="77777777" w:rsidR="00F967B0" w:rsidRPr="000550C3" w:rsidRDefault="00F967B0" w:rsidP="00F967B0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</w:p>
        </w:tc>
      </w:tr>
    </w:tbl>
    <w:bookmarkStart w:id="1" w:name="_Β._ΠΡΟΠΤΥΧΙΑΚΕΣ_ΣΠΟΥΔΕΣ"/>
    <w:bookmarkEnd w:id="1"/>
    <w:p w14:paraId="0077BF6F" w14:textId="77777777" w:rsidR="000550C3" w:rsidRPr="000550C3" w:rsidRDefault="000550C3" w:rsidP="000550C3">
      <w:pPr>
        <w:keepNext/>
        <w:numPr>
          <w:ilvl w:val="1"/>
          <w:numId w:val="0"/>
        </w:numPr>
        <w:tabs>
          <w:tab w:val="num" w:pos="357"/>
        </w:tabs>
        <w:suppressAutoHyphens/>
        <w:overflowPunct w:val="0"/>
        <w:autoSpaceDE w:val="0"/>
        <w:spacing w:after="0" w:line="240" w:lineRule="auto"/>
        <w:ind w:left="357" w:hanging="576"/>
        <w:jc w:val="center"/>
        <w:textAlignment w:val="baseline"/>
        <w:outlineLvl w:val="1"/>
        <w:rPr>
          <w:rFonts w:ascii="Book Antiqua" w:eastAsia="Times New Roman" w:hAnsi="Book Antiqua" w:cs="Times New Roman"/>
          <w:b/>
          <w:i/>
          <w:sz w:val="28"/>
          <w:szCs w:val="28"/>
          <w:lang w:eastAsia="ar-SA" w:bidi="ar-SA"/>
        </w:rPr>
      </w:pP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begin"/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instrText xml:space="preserve"> HYPERLINK  \l "_Β._ΠΡΟΠΤΥΧΙΑΚΕΣ_ΣΠΟΥΔΕΣ" </w:instrText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separate"/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>Β. ΠΡΟΠΤΥΧΙΑΚΕΣ ΣΠΟΥΔΕΣ</w:t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end"/>
      </w:r>
    </w:p>
    <w:p w14:paraId="0CF7A4DF" w14:textId="77777777" w:rsidR="000550C3" w:rsidRPr="000550C3" w:rsidRDefault="000550C3" w:rsidP="000550C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</w:p>
    <w:tbl>
      <w:tblPr>
        <w:tblW w:w="9600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510"/>
        <w:gridCol w:w="6090"/>
      </w:tblGrid>
      <w:tr w:rsidR="000550C3" w:rsidRPr="000550C3" w14:paraId="72BF28CC" w14:textId="77777777" w:rsidTr="00FB616B">
        <w:trPr>
          <w:cantSplit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7CC48D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before="120" w:after="240" w:line="360" w:lineRule="auto"/>
              <w:ind w:right="-432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b/>
                <w:i/>
                <w:sz w:val="24"/>
                <w:szCs w:val="24"/>
                <w:lang w:eastAsia="ar-SA" w:bidi="ar-SA"/>
              </w:rPr>
              <w:t>1983</w:t>
            </w:r>
          </w:p>
        </w:tc>
        <w:tc>
          <w:tcPr>
            <w:tcW w:w="6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8D036B" w14:textId="77777777" w:rsidR="000550C3" w:rsidRPr="000550C3" w:rsidRDefault="000550C3" w:rsidP="00F967B0">
            <w:pPr>
              <w:suppressAutoHyphens/>
              <w:overflowPunct w:val="0"/>
              <w:autoSpaceDE w:val="0"/>
              <w:spacing w:before="120" w:after="120" w:line="360" w:lineRule="auto"/>
              <w:jc w:val="both"/>
              <w:textAlignment w:val="baseline"/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Πτυχίο Τμήματος Επιστήμης Φυσικής Αγωγής και Αθλητισμού Εθνικού και Καποδιστριακού Πανεπιστημίου Αθηνών</w:t>
            </w:r>
          </w:p>
          <w:p w14:paraId="20C8E5D2" w14:textId="77777777" w:rsidR="000550C3" w:rsidRPr="000550C3" w:rsidRDefault="000550C3" w:rsidP="00F967B0">
            <w:pPr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Book Antiqua" w:eastAsia="Times New Roman" w:hAnsi="Book Antiqua" w:cs="Times New Roman"/>
                <w:sz w:val="24"/>
                <w:szCs w:val="20"/>
                <w:lang w:eastAsia="ar-SA" w:bidi="ar-SA"/>
              </w:rPr>
            </w:pP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(</w:t>
            </w:r>
            <w:r w:rsidRPr="000550C3">
              <w:rPr>
                <w:rFonts w:ascii="Book Antiqua" w:eastAsia="Times New Roman" w:hAnsi="Book Antiqua" w:cs="Times New Roman"/>
                <w:sz w:val="24"/>
                <w:szCs w:val="20"/>
                <w:lang w:eastAsia="ar-SA" w:bidi="ar-SA"/>
              </w:rPr>
              <w:t xml:space="preserve">Βαθμός πτυχίου, </w:t>
            </w:r>
            <w:r w:rsidRPr="000550C3">
              <w:rPr>
                <w:rFonts w:ascii="Book Antiqua" w:eastAsia="Times New Roman" w:hAnsi="Book Antiqua" w:cs="Book Antiqua"/>
                <w:sz w:val="24"/>
                <w:szCs w:val="24"/>
                <w:lang w:eastAsia="ar-SA" w:bidi="ar-SA"/>
              </w:rPr>
              <w:t>Λίαν Καλώς, β</w:t>
            </w:r>
            <w:r w:rsidRPr="000550C3">
              <w:rPr>
                <w:rFonts w:ascii="Book Antiqua" w:eastAsia="Times New Roman" w:hAnsi="Book Antiqua" w:cs="Times New Roman"/>
                <w:sz w:val="24"/>
                <w:szCs w:val="20"/>
                <w:lang w:eastAsia="ar-SA" w:bidi="ar-SA"/>
              </w:rPr>
              <w:t>αθμός ειδικότητας Λίαν Καλώς)</w:t>
            </w:r>
          </w:p>
          <w:p w14:paraId="56255F20" w14:textId="77777777" w:rsidR="000550C3" w:rsidRPr="000550C3" w:rsidRDefault="000550C3" w:rsidP="000550C3">
            <w:pPr>
              <w:suppressAutoHyphens/>
              <w:overflowPunct w:val="0"/>
              <w:autoSpaceDE w:val="0"/>
              <w:spacing w:after="120" w:line="360" w:lineRule="auto"/>
              <w:jc w:val="both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ar-SA" w:bidi="ar-SA"/>
              </w:rPr>
            </w:pPr>
          </w:p>
        </w:tc>
      </w:tr>
    </w:tbl>
    <w:p w14:paraId="46927D12" w14:textId="5F7AB6F4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01C98902" w14:textId="2B99D2EA" w:rsidR="00DC6F03" w:rsidRDefault="00DC6F03" w:rsidP="000550C3">
      <w:pPr>
        <w:jc w:val="center"/>
        <w:rPr>
          <w:b/>
          <w:bCs/>
          <w:sz w:val="52"/>
          <w:szCs w:val="52"/>
        </w:rPr>
      </w:pPr>
    </w:p>
    <w:p w14:paraId="473D35E6" w14:textId="12498FB3" w:rsidR="00DC6F03" w:rsidRDefault="00DC6F03" w:rsidP="000550C3">
      <w:pPr>
        <w:jc w:val="center"/>
        <w:rPr>
          <w:b/>
          <w:bCs/>
          <w:sz w:val="52"/>
          <w:szCs w:val="52"/>
        </w:rPr>
      </w:pPr>
    </w:p>
    <w:p w14:paraId="2B1A8305" w14:textId="77777777" w:rsidR="00DC6F03" w:rsidRDefault="00DC6F03" w:rsidP="000550C3">
      <w:pPr>
        <w:jc w:val="center"/>
        <w:rPr>
          <w:b/>
          <w:bCs/>
          <w:sz w:val="52"/>
          <w:szCs w:val="52"/>
        </w:rPr>
      </w:pPr>
    </w:p>
    <w:p w14:paraId="4D8C1BC5" w14:textId="13122E8F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3B90DD32" w14:textId="3F829850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101A040A" w14:textId="5119B857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2E837F6D" w14:textId="23256F13" w:rsidR="000550C3" w:rsidRPr="000550C3" w:rsidRDefault="00616BFD" w:rsidP="00DC6F03">
      <w:pPr>
        <w:keepNext/>
        <w:numPr>
          <w:ilvl w:val="1"/>
          <w:numId w:val="0"/>
        </w:numPr>
        <w:tabs>
          <w:tab w:val="num" w:pos="357"/>
        </w:tabs>
        <w:suppressAutoHyphens/>
        <w:overflowPunct w:val="0"/>
        <w:autoSpaceDE w:val="0"/>
        <w:spacing w:after="0" w:line="240" w:lineRule="auto"/>
        <w:ind w:left="357" w:hanging="576"/>
        <w:jc w:val="center"/>
        <w:textAlignment w:val="baseline"/>
        <w:outlineLvl w:val="1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val="en-US" w:eastAsia="ar-SA" w:bidi="ar-SA"/>
        </w:rPr>
      </w:pPr>
      <w:hyperlink w:anchor="_ΕΙΔΙΚΕΣ_ΓΝΩΣΕΙΣ" w:history="1">
        <w:r w:rsidR="00DC6F03" w:rsidRPr="00DC6F03">
          <w:rPr>
            <w:rFonts w:ascii="Book Antiqua" w:eastAsia="Times New Roman" w:hAnsi="Book Antiqua" w:cs="Times New Roman"/>
            <w:b/>
            <w:color w:val="000000" w:themeColor="text1"/>
            <w:sz w:val="28"/>
            <w:szCs w:val="28"/>
            <w:u w:val="single"/>
            <w:lang w:eastAsia="ar-SA" w:bidi="ar-SA"/>
          </w:rPr>
          <w:t>ΕΙΔΙΚΕΣ ΓΝΩΣΕΙΣ</w:t>
        </w:r>
      </w:hyperlink>
    </w:p>
    <w:p w14:paraId="05BC567D" w14:textId="77777777" w:rsidR="000550C3" w:rsidRPr="000550C3" w:rsidRDefault="000550C3" w:rsidP="00DC6F03">
      <w:pPr>
        <w:keepNext/>
        <w:suppressAutoHyphens/>
        <w:overflowPunct w:val="0"/>
        <w:autoSpaceDE w:val="0"/>
        <w:spacing w:after="0" w:line="360" w:lineRule="auto"/>
        <w:ind w:left="3240" w:right="-432"/>
        <w:jc w:val="center"/>
        <w:textAlignment w:val="baseline"/>
        <w:outlineLvl w:val="4"/>
        <w:rPr>
          <w:rFonts w:ascii="Book Antiqua" w:eastAsia="Times New Roman" w:hAnsi="Book Antiqua" w:cs="Book Antiqua"/>
          <w:b/>
          <w:sz w:val="28"/>
          <w:szCs w:val="28"/>
          <w:lang w:val="en-US" w:eastAsia="ar-SA" w:bidi="ar-SA"/>
        </w:rPr>
      </w:pPr>
    </w:p>
    <w:bookmarkStart w:id="2" w:name="_ΞΕΝΕΣ_ΓΛΩΣΣΕΣ"/>
    <w:bookmarkEnd w:id="2"/>
    <w:p w14:paraId="6D38CFAE" w14:textId="77777777" w:rsidR="00DC6F03" w:rsidRDefault="000550C3" w:rsidP="00DC6F03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center"/>
        <w:textAlignment w:val="baseline"/>
        <w:outlineLvl w:val="2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begin"/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instrText xml:space="preserve"> HYPERLINK  \l "_ΞΕΝΕΣ_ΓΛΩΣΣΕΣ" </w:instrText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separate"/>
      </w:r>
      <w:r w:rsidR="00DC6F03" w:rsidRPr="00DC6F0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>ΞΕΝΕΣ ΓΛΩΣΣΕΣ</w:t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end"/>
      </w:r>
    </w:p>
    <w:p w14:paraId="53F84CE8" w14:textId="14ADDE60" w:rsidR="000550C3" w:rsidRPr="00DC6F03" w:rsidRDefault="000550C3" w:rsidP="00DC6F03">
      <w:pPr>
        <w:pStyle w:val="a5"/>
        <w:keepNext/>
        <w:numPr>
          <w:ilvl w:val="0"/>
          <w:numId w:val="28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textAlignment w:val="baseline"/>
        <w:outlineLvl w:val="2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r w:rsidRPr="00DC6F03">
        <w:rPr>
          <w:rFonts w:ascii="Book Antiqua" w:eastAsia="Times New Roman" w:hAnsi="Book Antiqua" w:cs="Book Antiqua"/>
          <w:b/>
          <w:sz w:val="24"/>
          <w:szCs w:val="20"/>
          <w:lang w:eastAsia="ar-SA" w:bidi="ar-SA"/>
        </w:rPr>
        <w:t>ΑΓΓΛΙΚΑ</w:t>
      </w:r>
      <w:r w:rsidRPr="00DC6F03">
        <w:rPr>
          <w:rFonts w:ascii="Book Antiqua" w:eastAsia="Times New Roman" w:hAnsi="Book Antiqua" w:cs="Book Antiqua"/>
          <w:b/>
          <w:sz w:val="24"/>
          <w:szCs w:val="20"/>
          <w:lang w:val="en-GB" w:eastAsia="ar-SA" w:bidi="ar-SA"/>
        </w:rPr>
        <w:t xml:space="preserve"> </w:t>
      </w:r>
    </w:p>
    <w:p w14:paraId="77AB42BC" w14:textId="77777777" w:rsidR="000550C3" w:rsidRPr="000550C3" w:rsidRDefault="000550C3" w:rsidP="000550C3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lang w:eastAsia="ar-SA" w:bidi="ar-SA"/>
        </w:rPr>
      </w:pPr>
    </w:p>
    <w:bookmarkStart w:id="3" w:name="_ΣΥΜΜΕΤΟΧΗ_ΣΕ_ΕΠΙΣΤΗΜΟΝΙΚΕΣ,"/>
    <w:bookmarkEnd w:id="3"/>
    <w:p w14:paraId="48C57D65" w14:textId="38950C87" w:rsidR="000550C3" w:rsidRPr="00DC6F03" w:rsidRDefault="000550C3" w:rsidP="000550C3">
      <w:pPr>
        <w:keepNext/>
        <w:numPr>
          <w:ilvl w:val="1"/>
          <w:numId w:val="0"/>
        </w:numPr>
        <w:tabs>
          <w:tab w:val="num" w:pos="357"/>
        </w:tabs>
        <w:suppressAutoHyphens/>
        <w:overflowPunct w:val="0"/>
        <w:autoSpaceDE w:val="0"/>
        <w:spacing w:after="0" w:line="240" w:lineRule="auto"/>
        <w:ind w:left="357" w:hanging="576"/>
        <w:jc w:val="center"/>
        <w:textAlignment w:val="baseline"/>
        <w:outlineLvl w:val="1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begin"/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instrText xml:space="preserve"> HYPERLINK  \l "_ΣΥΜΜΕΤΟΧΗ_ΣΕ_ΕΠΙΣΤΗΜΟΝΙΚΕΣ," </w:instrText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separate"/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>ΣΥΜΜΕΤΟΧΗ ΣΕ ΕΠΙΣΤΗΜΟΝΙΚΕΣ, ΟΡΓΑΝΩΤΙΚΕΣ, ΔΙΟΙΚΗΤΙΚΕΣ ΕΠΙΤΡΟΠΕΣ</w:t>
      </w:r>
      <w:r w:rsidRPr="000550C3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end"/>
      </w:r>
    </w:p>
    <w:p w14:paraId="490E6FD6" w14:textId="77777777" w:rsidR="000550C3" w:rsidRPr="000550C3" w:rsidRDefault="000550C3" w:rsidP="000550C3">
      <w:pPr>
        <w:keepNext/>
        <w:numPr>
          <w:ilvl w:val="1"/>
          <w:numId w:val="0"/>
        </w:numPr>
        <w:tabs>
          <w:tab w:val="num" w:pos="357"/>
        </w:tabs>
        <w:suppressAutoHyphens/>
        <w:overflowPunct w:val="0"/>
        <w:autoSpaceDE w:val="0"/>
        <w:spacing w:after="0" w:line="240" w:lineRule="auto"/>
        <w:ind w:left="357" w:hanging="576"/>
        <w:jc w:val="center"/>
        <w:textAlignment w:val="baseline"/>
        <w:outlineLvl w:val="1"/>
        <w:rPr>
          <w:rFonts w:ascii="Book Antiqua" w:eastAsia="Times New Roman" w:hAnsi="Book Antiqua" w:cs="Times New Roman"/>
          <w:b/>
          <w:sz w:val="24"/>
          <w:szCs w:val="20"/>
          <w:lang w:eastAsia="ar-SA" w:bidi="ar-SA"/>
        </w:rPr>
      </w:pPr>
    </w:p>
    <w:p w14:paraId="5B6872B7" w14:textId="77777777" w:rsidR="000550C3" w:rsidRPr="000550C3" w:rsidRDefault="000550C3" w:rsidP="000550C3">
      <w:pPr>
        <w:keepNext/>
        <w:suppressAutoHyphens/>
        <w:overflowPunct w:val="0"/>
        <w:autoSpaceDE w:val="0"/>
        <w:spacing w:after="0" w:line="360" w:lineRule="auto"/>
        <w:ind w:right="-432"/>
        <w:textAlignment w:val="baseline"/>
        <w:outlineLvl w:val="4"/>
        <w:rPr>
          <w:rFonts w:ascii="Book Antiqua" w:eastAsia="Times New Roman" w:hAnsi="Book Antiqua" w:cs="Book Antiqua"/>
          <w:b/>
          <w:sz w:val="28"/>
          <w:szCs w:val="20"/>
          <w:lang w:eastAsia="ar-SA" w:bidi="ar-SA"/>
        </w:rPr>
      </w:pPr>
      <w:r w:rsidRPr="000550C3">
        <w:rPr>
          <w:rFonts w:ascii="Book Antiqua" w:eastAsia="Times New Roman" w:hAnsi="Book Antiqua" w:cs="Book Antiqua"/>
          <w:b/>
          <w:sz w:val="28"/>
          <w:szCs w:val="20"/>
          <w:lang w:eastAsia="ar-SA" w:bidi="ar-SA"/>
        </w:rPr>
        <w:t xml:space="preserve">ΕΠΙΣΤΗΜΟΝΙΚΕΣ, ΟΡΓΑΝΩΤΙΚΕΣ ΕΠΙΤΡΟΠΕΣ </w:t>
      </w:r>
    </w:p>
    <w:p w14:paraId="66A27969" w14:textId="66062D38" w:rsidR="000550C3" w:rsidRPr="000550C3" w:rsidRDefault="000550C3" w:rsidP="000550C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ar-SA" w:bidi="ar-SA"/>
        </w:rPr>
      </w:pPr>
      <w:r w:rsidRPr="000550C3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ar-SA" w:bidi="ar-SA"/>
        </w:rPr>
        <w:t xml:space="preserve">ΕΠΙΣΤΗΜΟΝΙΚΕΣ  </w:t>
      </w:r>
    </w:p>
    <w:p w14:paraId="04FCFBAD" w14:textId="794521BD" w:rsidR="000550C3" w:rsidRPr="00DC6F03" w:rsidRDefault="000550C3" w:rsidP="00DC6F03">
      <w:pPr>
        <w:pStyle w:val="a5"/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Μέλος του Δ.Σ. της Επιστημονικής ένωσης Π.Ε.Π.Φ.Α., Πανελλήνια Ένωση Πτυχιούχων Φυσικής Αγωγής, στη θέση του Γενικού Γραμματέα, 2017- σήμερα </w:t>
      </w:r>
    </w:p>
    <w:p w14:paraId="296FA4B5" w14:textId="172F0797" w:rsidR="000550C3" w:rsidRPr="00DC6F03" w:rsidRDefault="000550C3" w:rsidP="00DC6F03">
      <w:pPr>
        <w:pStyle w:val="a5"/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Μέλος του Δ.Σ. της Επιστημονικής ένωσης Π.Ε.Π.Φ.Α., Πανελλήνια Ένωση Πτυχιούχων Φυσικής Αγωγής, στη θέση του Αντιπροέδρου, 2004-2015 </w:t>
      </w:r>
    </w:p>
    <w:p w14:paraId="3B0E7877" w14:textId="73575051" w:rsidR="000550C3" w:rsidRPr="00DC6F03" w:rsidRDefault="000550C3" w:rsidP="00DC6F03">
      <w:pPr>
        <w:pStyle w:val="a5"/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Μέλος επιστημονικής επιτροπής του 2nd World </w:t>
      </w:r>
      <w:proofErr w:type="spellStart"/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Congress</w:t>
      </w:r>
      <w:proofErr w:type="spellEnd"/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 in Sport </w:t>
      </w:r>
      <w:proofErr w:type="spellStart"/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Management</w:t>
      </w:r>
      <w:proofErr w:type="spellEnd"/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, του Τ.Ο.Δ.Α του Πανεπιστημίου  Πελοποννήσου, 2007 </w:t>
      </w:r>
    </w:p>
    <w:p w14:paraId="15A24C0E" w14:textId="221A623E" w:rsidR="000550C3" w:rsidRPr="00DC6F03" w:rsidRDefault="000550C3" w:rsidP="00DC6F03">
      <w:pPr>
        <w:pStyle w:val="a5"/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Μέλος επιστημονικής επιτροπής του Παγκοσμίου Συνεδρίου διοίκησης Αθλητισμού, του Τ.Ο.Δ.Α του Πανεπιστημίου  Πελοποννήσου, 2005 </w:t>
      </w:r>
    </w:p>
    <w:p w14:paraId="2400D1BD" w14:textId="7F489089" w:rsidR="000550C3" w:rsidRPr="00DC6F03" w:rsidRDefault="000550C3" w:rsidP="00DC6F03">
      <w:pPr>
        <w:pStyle w:val="a5"/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Μέλος του Δ.Σ. της Επιστημονικής ένωσης Π.Ε.Π.Φ.Α., Πανελλήνια Ένωση Πτυχιούχων Φυσικής Αγωγής, στη θέση του Αντιπροέδρου, 2002-2004 </w:t>
      </w:r>
    </w:p>
    <w:p w14:paraId="5E66B088" w14:textId="2B9C2B7C" w:rsidR="000550C3" w:rsidRPr="00DC6F03" w:rsidRDefault="000550C3" w:rsidP="00DC6F03">
      <w:pPr>
        <w:pStyle w:val="a5"/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Μέλος του Δ.Σ. της Επιστημονικής ένωσης Π.Ε.Π.Φ.Α., Πανελλήνια Ένωση Πτυχιούχων Φυσικής Αγωγής, στη θέση του Γενικού Γραμματέα, 2000-2002 </w:t>
      </w:r>
    </w:p>
    <w:p w14:paraId="252CEE08" w14:textId="15C3368F" w:rsidR="000550C3" w:rsidRPr="00DC6F03" w:rsidRDefault="000550C3" w:rsidP="00DC6F03">
      <w:pPr>
        <w:pStyle w:val="a5"/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Μέλος του Δ.Σ. της Επιστημονικής ένωσης Π.Ε.Π.Φ.Α., Πανελλήνια Ένωση Πτυχιούχων Φυσικής Αγωγής, στη θέση του Ταμία, 1998-2000 </w:t>
      </w:r>
    </w:p>
    <w:p w14:paraId="6BDBFED9" w14:textId="209E2819" w:rsidR="000550C3" w:rsidRPr="00DC6F03" w:rsidRDefault="000550C3" w:rsidP="00DC6F03">
      <w:pPr>
        <w:pStyle w:val="a5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Υπεύθυνος σύστασης - θεματολογίας και Συντονιστής του 1ου Σεμιναρίου Προπονητών και Διοικητικών Στελεχών που διοργάνωσε η Ε.Σ.Κ.Α. στις 15-16 Δεκεμβρίου 1996 στη Ν. Ιωνία Αττικής. </w:t>
      </w:r>
    </w:p>
    <w:p w14:paraId="6569AC3B" w14:textId="5C6DC026" w:rsidR="00DC6F03" w:rsidRPr="00DC6F03" w:rsidRDefault="000550C3" w:rsidP="00DC6F03">
      <w:pPr>
        <w:pStyle w:val="a5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Συντονιστής του 2ου Συνεδρίου Δευτεροβάθμιας Εκπαίδευσης που έγινε στο Στάδιο Ειρήνης και Φιλίας το Δεκέμβριο του 1996 με θέμα “Η Φυσική Αγωγή στη Δευτεροβάθμια Εκπαίδευση” που διοργάνωσε η Νομαρχία Πειραιά και το Γραφείο Φυσικής Αγωγής Πειραιά. </w:t>
      </w:r>
    </w:p>
    <w:p w14:paraId="2D5D21F3" w14:textId="112C23E4" w:rsidR="000550C3" w:rsidRPr="00DC6F03" w:rsidRDefault="000550C3" w:rsidP="00DC6F03">
      <w:pPr>
        <w:pStyle w:val="a5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Συντονιστής του 1ου Συνεδρίου Πρωτοβάθμιας Εκπαίδευσης που πραγματοποιήθηκε στον Πειραιά στις 22 Νοεμβρίου 1995 με θέμα : “Η Καλαθοσφαίριση - Πετοσφαίριση στην Α’/</w:t>
      </w:r>
      <w:proofErr w:type="spellStart"/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θμια</w:t>
      </w:r>
      <w:proofErr w:type="spellEnd"/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 </w:t>
      </w:r>
      <w:proofErr w:type="spellStart"/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Εκπ</w:t>
      </w:r>
      <w:proofErr w:type="spellEnd"/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/</w:t>
      </w:r>
      <w:proofErr w:type="spellStart"/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ση</w:t>
      </w:r>
      <w:proofErr w:type="spellEnd"/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” που διοργάνωσε η Νομαρχία Πειραιά. </w:t>
      </w:r>
    </w:p>
    <w:p w14:paraId="4A80DE06" w14:textId="65F159C5" w:rsidR="000550C3" w:rsidRPr="00DC6F03" w:rsidRDefault="000550C3" w:rsidP="00DC6F03">
      <w:pPr>
        <w:pStyle w:val="a5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DC6F0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Μέλος της συντακτικής επιτροπής του Επιστημονικού Περιοδικού που εκδίδει η Πανελλήνια Ένωση Πτυχιούχων Φυσικής Αγωγής</w:t>
      </w:r>
      <w:r w:rsidRPr="00DC6F03">
        <w:rPr>
          <w:rFonts w:ascii="Times New Roman" w:eastAsia="Times New Roman" w:hAnsi="Times New Roman" w:cs="Times New Roman"/>
          <w:color w:val="FF0000"/>
          <w:sz w:val="20"/>
          <w:szCs w:val="20"/>
          <w:lang w:eastAsia="ar-SA" w:bidi="ar-SA"/>
        </w:rPr>
        <w:t>.</w:t>
      </w:r>
    </w:p>
    <w:p w14:paraId="1879178B" w14:textId="7888F626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4C6BFD3A" w14:textId="77777777" w:rsidR="000550C3" w:rsidRPr="000550C3" w:rsidRDefault="000550C3" w:rsidP="000550C3">
      <w:pPr>
        <w:keepNext/>
        <w:suppressAutoHyphens/>
        <w:overflowPunct w:val="0"/>
        <w:autoSpaceDE w:val="0"/>
        <w:spacing w:after="0" w:line="360" w:lineRule="auto"/>
        <w:ind w:right="-432"/>
        <w:textAlignment w:val="baseline"/>
        <w:outlineLvl w:val="4"/>
        <w:rPr>
          <w:rFonts w:ascii="Book Antiqua" w:eastAsia="Times New Roman" w:hAnsi="Book Antiqua" w:cs="Book Antiqua"/>
          <w:b/>
          <w:sz w:val="28"/>
          <w:szCs w:val="20"/>
          <w:lang w:eastAsia="ar-SA" w:bidi="ar-SA"/>
        </w:rPr>
      </w:pPr>
      <w:r w:rsidRPr="000550C3">
        <w:rPr>
          <w:rFonts w:ascii="Book Antiqua" w:eastAsia="Times New Roman" w:hAnsi="Book Antiqua" w:cs="Book Antiqua"/>
          <w:b/>
          <w:sz w:val="28"/>
          <w:szCs w:val="20"/>
          <w:lang w:eastAsia="ar-SA" w:bidi="ar-SA"/>
        </w:rPr>
        <w:lastRenderedPageBreak/>
        <w:t>ΟΡΓΑΝΩΤΙΚΕΣ ΕΠΙΤΡΟΠΕΣ</w:t>
      </w:r>
    </w:p>
    <w:p w14:paraId="65DE79FA" w14:textId="77777777" w:rsidR="000550C3" w:rsidRPr="000550C3" w:rsidRDefault="000550C3" w:rsidP="000550C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Μέλος της Αθλητικής Επιτροπής Ε.Κ.Π.Α. ως επόπτης της επιτροπής αθλητικών δραστηριοτήτων, 2024</w:t>
      </w:r>
    </w:p>
    <w:p w14:paraId="22FA58D8" w14:textId="77777777" w:rsidR="000550C3" w:rsidRPr="000550C3" w:rsidRDefault="000550C3" w:rsidP="000550C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Μέλος της Οργανωτικής Επιτροπής του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>Exercise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>is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>Medicine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, 6-7 Απριλίου που έγινε στην Αθήνα-Ιατρική Σχολή, 2024</w:t>
      </w:r>
    </w:p>
    <w:p w14:paraId="792F14F5" w14:textId="77777777" w:rsidR="000550C3" w:rsidRPr="000550C3" w:rsidRDefault="000550C3" w:rsidP="000550C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Μέλος της Οργανωτικής Επιτροπής του 7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  <w:lang w:eastAsia="ar-SA" w:bidi="ar-SA"/>
        </w:rPr>
        <w:t>ο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 xml:space="preserve"> Συνέδριο, Σ.Ε.Φ.Α.Α.-Ε.Κ.Π.Α. «Άσκηση Υγεία Αθλητισμός και Φυσική Αγωγή» που έγινε στην Αθήνα, 2-4 Νοεμβρίου 2024</w:t>
      </w: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.</w:t>
      </w:r>
    </w:p>
    <w:p w14:paraId="1E43E794" w14:textId="77777777" w:rsidR="000550C3" w:rsidRPr="000550C3" w:rsidRDefault="000550C3" w:rsidP="000550C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</w:pP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Μέλος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της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Οργανωτικής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Επιτροπής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του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 «International Research Seminar» Comprehensive study of well-being throughout life: Physical Activity and Nutrition Influences,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που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έγινε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στην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Αθήνα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>-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Ε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>.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Κ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>.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Π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>.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Α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.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Απρίλιος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 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  <w:t>του</w:t>
      </w:r>
      <w:r w:rsidRPr="000550C3">
        <w:rPr>
          <w:rFonts w:ascii="Book Antiqua" w:eastAsia="Times New Roman" w:hAnsi="Book Antiqua" w:cs="Times New Roman"/>
          <w:color w:val="000000"/>
          <w:sz w:val="24"/>
          <w:szCs w:val="24"/>
          <w:lang w:val="en-US" w:eastAsia="ar-SA" w:bidi="ar-SA"/>
        </w:rPr>
        <w:t xml:space="preserve"> 2023.</w:t>
      </w:r>
    </w:p>
    <w:p w14:paraId="2E17D3E3" w14:textId="77777777" w:rsidR="000550C3" w:rsidRPr="000550C3" w:rsidRDefault="000550C3" w:rsidP="000550C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Μέλος της Οργανωτικής Επιτροπής του 3</w:t>
      </w:r>
      <w:r w:rsidRPr="000550C3">
        <w:rPr>
          <w:rFonts w:ascii="Book Antiqua" w:eastAsia="Times New Roman" w:hAnsi="Book Antiqua" w:cs="Times New Roman"/>
          <w:sz w:val="24"/>
          <w:szCs w:val="24"/>
          <w:vertAlign w:val="superscript"/>
          <w:lang w:eastAsia="ar-SA" w:bidi="ar-SA"/>
        </w:rPr>
        <w:t>ο</w:t>
      </w: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Συνέδριο Αθλητικής Επιστήμης «Απόδοση Ασκούμενων, Αθλητών, Προπονητών, που έγινε στην Αθήνα,  8-10 Μαΐου, του 2015 και διοργάνωσε το Σ.Ε.Φ.Α.Α.-Ε.Κ.Π.Α.</w:t>
      </w:r>
    </w:p>
    <w:p w14:paraId="63286B01" w14:textId="77777777" w:rsidR="000550C3" w:rsidRPr="000550C3" w:rsidRDefault="000550C3" w:rsidP="000550C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Μέλος στην οργανωτική επιτροπή του 6ου Πανελληνίου Συνεδρίου Πτυχιούχων Φυσικής Αγωγής που διοργάνωσε η Π.Ε.Π.Φ.Α, το Μάιο – Ιούνιο του 2002 στην Αθήνα, στο ξενοδοχείο </w:t>
      </w:r>
      <w:proofErr w:type="spellStart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Ledra</w:t>
      </w:r>
      <w:proofErr w:type="spellEnd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– </w:t>
      </w:r>
      <w:proofErr w:type="spellStart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Marriot</w:t>
      </w:r>
      <w:proofErr w:type="spellEnd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. </w:t>
      </w:r>
    </w:p>
    <w:p w14:paraId="209DE067" w14:textId="77777777" w:rsidR="000550C3" w:rsidRPr="000550C3" w:rsidRDefault="000550C3" w:rsidP="000550C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Μέλος της οργανωτικής επιτροπής του 4ου Πανελληνίου Συνεδρίου καθηγητών Φυσικής Αγωγής που έγινε στην Αθήνα το Μάιο του 1999 στο ξενοδοχείο </w:t>
      </w:r>
      <w:proofErr w:type="spellStart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Ledra</w:t>
      </w:r>
      <w:proofErr w:type="spellEnd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Marriot</w:t>
      </w:r>
      <w:proofErr w:type="spellEnd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. </w:t>
      </w:r>
    </w:p>
    <w:p w14:paraId="63B69D7E" w14:textId="77777777" w:rsidR="000550C3" w:rsidRPr="000550C3" w:rsidRDefault="000550C3" w:rsidP="000550C3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Μέλος της Αγωνιστικής Επιτροπής στην Καλαθοσφαίριση του 1ου Διαδημοτικού Τουρνουά της Νομαρχίας Πειραιά που έγινε στο Εθνικό κλειστό Πειραιά τον Μάιο του 1997.  </w:t>
      </w:r>
    </w:p>
    <w:p w14:paraId="6FC4CEF3" w14:textId="77777777" w:rsidR="000550C3" w:rsidRPr="000550C3" w:rsidRDefault="000550C3" w:rsidP="000550C3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Μέλος της Οργανωτικής Επιτροπής  της 1ης Γιορτής Σχολικού αθλητισμού της    Νομαρχίας Πειραιά που έγινε στην Δραπετσώνα τον Ιούνιο 1997. </w:t>
      </w:r>
    </w:p>
    <w:p w14:paraId="6C443ADC" w14:textId="77777777" w:rsidR="000550C3" w:rsidRPr="000550C3" w:rsidRDefault="000550C3" w:rsidP="000550C3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Μέλος της ΟΡΓΑΝΩΤΙΚΗΣ - ΕΠΙΣΤΗΜΟΝΙΚΗΣ ΕΠΙΤΡΟΠΗΣ του 3ου ΠΑΝΕΛΛΗΝΙΟΥ Συνεδρίου Φυσικής Αγωγής και Αθλητισμού που έγινε στην Αθήνα 14-17 Μαρτίου 1996 </w:t>
      </w:r>
    </w:p>
    <w:p w14:paraId="1092EA0F" w14:textId="77777777" w:rsidR="000550C3" w:rsidRPr="000550C3" w:rsidRDefault="000550C3" w:rsidP="000550C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Μέλος της Οργανωτικής Επιτροπής των Πανελληνίων Σχολικών Αγώνων ΚΑΛΑΘΟΣΦΑΙΡΙΣΗΣ Λυκείων ΕΛΛΑΔΑΣ - ΚΥΠΡΟΥ, που έγιναν στο ΕΘΝΙΚΟ ΚΛΕΙΣΤΟ ΔΡΑΠΕΤΣΩΝΑΣ από 10-12 Μαΐου 1996. </w:t>
      </w:r>
    </w:p>
    <w:p w14:paraId="6F29F6B8" w14:textId="77777777" w:rsidR="000550C3" w:rsidRPr="000550C3" w:rsidRDefault="000550C3" w:rsidP="000550C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Μέλος της οργανωτικής επιτροπής των Πανελληνίων σχολικών αγώνων καλαθοσφαίρισης Λυκείου Ελλάδας-Κύπρου που έγιναν στο Εθνικό κλειστό Δραπετσώνας 10,11,12 Μαΐου 1996. </w:t>
      </w:r>
    </w:p>
    <w:p w14:paraId="37EAF6AB" w14:textId="77777777" w:rsidR="000550C3" w:rsidRPr="000550C3" w:rsidRDefault="000550C3" w:rsidP="000550C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Μέλος της Ν.Ο.Ε. (Νομαρχιακή Οργανωτική Επιτροπή) Πειραιά, που είναι υπεύθυνη για την τέλεση όλων των σχολικών αγώνων στην Α’/</w:t>
      </w:r>
      <w:proofErr w:type="spellStart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θμια</w:t>
      </w:r>
      <w:proofErr w:type="spellEnd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και Β’/</w:t>
      </w:r>
      <w:proofErr w:type="spellStart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θμια</w:t>
      </w:r>
      <w:proofErr w:type="spellEnd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Εκπ</w:t>
      </w:r>
      <w:proofErr w:type="spellEnd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/</w:t>
      </w:r>
      <w:proofErr w:type="spellStart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ση</w:t>
      </w:r>
      <w:proofErr w:type="spellEnd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της Νομαρχίας Πειραιά για το Σχ. Έτος 1995-96. </w:t>
      </w:r>
    </w:p>
    <w:p w14:paraId="4C05C17B" w14:textId="77777777" w:rsidR="000550C3" w:rsidRPr="000550C3" w:rsidRDefault="000550C3" w:rsidP="000550C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Μέλος της Κεντρικής Οργανωτικής Επιτροπής Ανίχνευσης Ταλέντων (Κ.Ο.Ε.Α.Τ) της Γενικής Γραμματείας Αθλητισμού με </w:t>
      </w:r>
      <w:proofErr w:type="spellStart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αριθμ</w:t>
      </w:r>
      <w:proofErr w:type="spellEnd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. </w:t>
      </w:r>
      <w:proofErr w:type="spellStart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αποφ</w:t>
      </w:r>
      <w:proofErr w:type="spellEnd"/>
      <w:r w:rsidRPr="000550C3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. 8700/26-2-93</w:t>
      </w:r>
    </w:p>
    <w:p w14:paraId="48ECB0AD" w14:textId="77777777" w:rsidR="000550C3" w:rsidRPr="00C64150" w:rsidRDefault="000550C3" w:rsidP="000550C3">
      <w:pPr>
        <w:pStyle w:val="5"/>
        <w:numPr>
          <w:ilvl w:val="0"/>
          <w:numId w:val="0"/>
        </w:numPr>
        <w:spacing w:line="360" w:lineRule="auto"/>
        <w:jc w:val="left"/>
        <w:rPr>
          <w:rFonts w:ascii="Book Antiqua" w:hAnsi="Book Antiqua" w:cs="Book Antiqua"/>
        </w:rPr>
      </w:pPr>
      <w:r w:rsidRPr="00B3676E">
        <w:rPr>
          <w:rFonts w:ascii="Book Antiqua" w:hAnsi="Book Antiqua" w:cs="Book Antiqua"/>
        </w:rPr>
        <w:lastRenderedPageBreak/>
        <w:t xml:space="preserve">ΔΙΟΙΚΗΤΙΚΕΣ ΕΠΙΤΡΟΠΕΣ </w:t>
      </w:r>
    </w:p>
    <w:p w14:paraId="3B42BA5C" w14:textId="77777777" w:rsidR="000550C3" w:rsidRDefault="000550C3" w:rsidP="000550C3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Ακαδημαικός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Συμβουλος</w:t>
      </w:r>
      <w:proofErr w:type="spellEnd"/>
      <w:r>
        <w:rPr>
          <w:rFonts w:ascii="Book Antiqua" w:hAnsi="Book Antiqua"/>
          <w:sz w:val="24"/>
          <w:szCs w:val="24"/>
        </w:rPr>
        <w:t xml:space="preserve"> για γνωμοδότηση του κλάδου επιστήμης φυσικής αγωγής του Β τμήματος του Δ.Ο.Α.Τ.Α.Π. από το 2020, μέχρι σήμερα.</w:t>
      </w:r>
    </w:p>
    <w:p w14:paraId="39581B06" w14:textId="04B1017A" w:rsidR="000550C3" w:rsidRDefault="000550C3" w:rsidP="000550C3">
      <w:pPr>
        <w:jc w:val="center"/>
        <w:rPr>
          <w:b/>
          <w:bCs/>
          <w:sz w:val="52"/>
          <w:szCs w:val="52"/>
        </w:rPr>
      </w:pPr>
    </w:p>
    <w:p w14:paraId="15926948" w14:textId="509963A4" w:rsidR="002524F0" w:rsidRDefault="002524F0" w:rsidP="002524F0">
      <w:pPr>
        <w:rPr>
          <w:b/>
          <w:bCs/>
          <w:sz w:val="52"/>
          <w:szCs w:val="52"/>
        </w:rPr>
      </w:pPr>
    </w:p>
    <w:p w14:paraId="27906372" w14:textId="6943D039" w:rsidR="002524F0" w:rsidRDefault="002524F0" w:rsidP="002524F0">
      <w:pPr>
        <w:rPr>
          <w:b/>
          <w:bCs/>
          <w:sz w:val="52"/>
          <w:szCs w:val="52"/>
        </w:rPr>
      </w:pPr>
    </w:p>
    <w:p w14:paraId="6998034E" w14:textId="07C3B70F" w:rsidR="002524F0" w:rsidRDefault="002524F0" w:rsidP="002524F0">
      <w:pPr>
        <w:rPr>
          <w:b/>
          <w:bCs/>
          <w:sz w:val="52"/>
          <w:szCs w:val="52"/>
        </w:rPr>
      </w:pPr>
    </w:p>
    <w:p w14:paraId="7A526741" w14:textId="46501A48" w:rsidR="002524F0" w:rsidRDefault="002524F0" w:rsidP="002524F0">
      <w:pPr>
        <w:rPr>
          <w:b/>
          <w:bCs/>
          <w:sz w:val="52"/>
          <w:szCs w:val="52"/>
        </w:rPr>
      </w:pPr>
    </w:p>
    <w:p w14:paraId="0A0D04C4" w14:textId="307C870E" w:rsidR="002524F0" w:rsidRDefault="002524F0" w:rsidP="002524F0">
      <w:pPr>
        <w:rPr>
          <w:b/>
          <w:bCs/>
          <w:sz w:val="52"/>
          <w:szCs w:val="52"/>
        </w:rPr>
      </w:pPr>
    </w:p>
    <w:p w14:paraId="3455F23D" w14:textId="603AD2F1" w:rsidR="002524F0" w:rsidRDefault="002524F0" w:rsidP="002524F0">
      <w:pPr>
        <w:rPr>
          <w:b/>
          <w:bCs/>
          <w:sz w:val="52"/>
          <w:szCs w:val="52"/>
        </w:rPr>
      </w:pPr>
    </w:p>
    <w:p w14:paraId="4BBB5E03" w14:textId="6E127998" w:rsidR="002524F0" w:rsidRDefault="002524F0" w:rsidP="002524F0">
      <w:pPr>
        <w:rPr>
          <w:b/>
          <w:bCs/>
          <w:sz w:val="52"/>
          <w:szCs w:val="52"/>
        </w:rPr>
      </w:pPr>
    </w:p>
    <w:p w14:paraId="55CFBA9F" w14:textId="1D375016" w:rsidR="002524F0" w:rsidRDefault="002524F0" w:rsidP="002524F0">
      <w:pPr>
        <w:rPr>
          <w:b/>
          <w:bCs/>
          <w:sz w:val="52"/>
          <w:szCs w:val="52"/>
        </w:rPr>
      </w:pPr>
    </w:p>
    <w:p w14:paraId="6E082C2A" w14:textId="4A932EBC" w:rsidR="002524F0" w:rsidRDefault="002524F0" w:rsidP="002524F0">
      <w:pPr>
        <w:rPr>
          <w:b/>
          <w:bCs/>
          <w:sz w:val="52"/>
          <w:szCs w:val="52"/>
        </w:rPr>
      </w:pPr>
    </w:p>
    <w:p w14:paraId="0B74B64C" w14:textId="1782267A" w:rsidR="002524F0" w:rsidRDefault="002524F0" w:rsidP="002524F0">
      <w:pPr>
        <w:rPr>
          <w:b/>
          <w:bCs/>
          <w:sz w:val="52"/>
          <w:szCs w:val="52"/>
        </w:rPr>
      </w:pPr>
    </w:p>
    <w:p w14:paraId="770AD7E1" w14:textId="7608D077" w:rsidR="002524F0" w:rsidRDefault="002524F0" w:rsidP="002524F0">
      <w:pPr>
        <w:rPr>
          <w:b/>
          <w:bCs/>
          <w:sz w:val="52"/>
          <w:szCs w:val="52"/>
        </w:rPr>
      </w:pPr>
    </w:p>
    <w:p w14:paraId="4B325DA4" w14:textId="663F3285" w:rsidR="002524F0" w:rsidRDefault="002524F0" w:rsidP="002524F0">
      <w:pPr>
        <w:rPr>
          <w:b/>
          <w:bCs/>
          <w:sz w:val="52"/>
          <w:szCs w:val="52"/>
        </w:rPr>
      </w:pPr>
    </w:p>
    <w:p w14:paraId="2181FF45" w14:textId="77777777" w:rsidR="002524F0" w:rsidRDefault="002524F0" w:rsidP="002524F0">
      <w:pPr>
        <w:rPr>
          <w:b/>
          <w:bCs/>
          <w:sz w:val="52"/>
          <w:szCs w:val="52"/>
        </w:rPr>
      </w:pPr>
    </w:p>
    <w:p w14:paraId="5BD6C4F7" w14:textId="29CB128D" w:rsidR="002524F0" w:rsidRPr="002524F0" w:rsidRDefault="002524F0" w:rsidP="00DC6F03">
      <w:pPr>
        <w:pStyle w:val="4"/>
        <w:keepLines w:val="0"/>
        <w:numPr>
          <w:ilvl w:val="3"/>
          <w:numId w:val="0"/>
        </w:numPr>
        <w:tabs>
          <w:tab w:val="num" w:pos="645"/>
        </w:tabs>
        <w:suppressAutoHyphens/>
        <w:overflowPunct w:val="0"/>
        <w:autoSpaceDE w:val="0"/>
        <w:spacing w:before="120" w:after="120" w:line="240" w:lineRule="auto"/>
        <w:ind w:left="645" w:hanging="864"/>
        <w:jc w:val="center"/>
        <w:textAlignment w:val="baseline"/>
        <w:rPr>
          <w:rFonts w:ascii="Book Antiqua" w:eastAsia="Times New Roman" w:hAnsi="Book Antiqua" w:cs="Times New Roman"/>
          <w:b/>
          <w:i w:val="0"/>
          <w:iCs w:val="0"/>
          <w:color w:val="000000" w:themeColor="text1"/>
          <w:sz w:val="28"/>
          <w:szCs w:val="28"/>
          <w:lang w:eastAsia="ar-SA" w:bidi="ar-SA"/>
        </w:rPr>
      </w:pPr>
      <w:r w:rsidRPr="002524F0">
        <w:rPr>
          <w:color w:val="000000" w:themeColor="text1"/>
          <w:sz w:val="36"/>
          <w:szCs w:val="36"/>
        </w:rPr>
        <w:lastRenderedPageBreak/>
        <w:tab/>
      </w:r>
      <w:hyperlink w:anchor="_ΔΙΔΑΚΤΙΚΟ_ΕΡΓΟ_&amp;" w:history="1">
        <w:r w:rsidR="00DC6F03" w:rsidRPr="00DC6F03">
          <w:rPr>
            <w:rFonts w:ascii="Book Antiqua" w:eastAsia="Times New Roman" w:hAnsi="Book Antiqua" w:cs="Times New Roman"/>
            <w:b/>
            <w:i w:val="0"/>
            <w:iCs w:val="0"/>
            <w:color w:val="000000" w:themeColor="text1"/>
            <w:sz w:val="28"/>
            <w:szCs w:val="28"/>
            <w:u w:val="single"/>
            <w:lang w:eastAsia="ar-SA" w:bidi="ar-SA"/>
          </w:rPr>
          <w:t>ΔΙΔΑΚΤΙΚΟ ΕΡΓΟ &amp; ΕΠΑΓΓΕΛΜΑΤΙΚΟ ΕΡΓΟ</w:t>
        </w:r>
      </w:hyperlink>
    </w:p>
    <w:p w14:paraId="594F0C06" w14:textId="77777777" w:rsidR="002524F0" w:rsidRPr="002524F0" w:rsidRDefault="002524F0" w:rsidP="002524F0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center"/>
        <w:textAlignment w:val="baseline"/>
        <w:outlineLvl w:val="2"/>
        <w:rPr>
          <w:rFonts w:ascii="Book Antiqua" w:eastAsia="Times New Roman" w:hAnsi="Book Antiqua" w:cs="Book Antiqua"/>
          <w:b/>
          <w:color w:val="000000" w:themeColor="text1"/>
          <w:sz w:val="28"/>
          <w:szCs w:val="28"/>
          <w:lang w:eastAsia="ar-SA" w:bidi="ar-SA"/>
        </w:rPr>
      </w:pPr>
      <w:bookmarkStart w:id="4" w:name="_Α)_ΔΙΔΑΚΤΙΚΟ_ΕΡΓΟ"/>
      <w:bookmarkEnd w:id="4"/>
      <w:r w:rsidRPr="002524F0">
        <w:rPr>
          <w:rFonts w:ascii="Book Antiqua" w:eastAsia="Times New Roman" w:hAnsi="Book Antiqua" w:cs="Book Antiqua"/>
          <w:b/>
          <w:color w:val="000000" w:themeColor="text1"/>
          <w:sz w:val="28"/>
          <w:szCs w:val="28"/>
          <w:lang w:eastAsia="ar-SA" w:bidi="ar-SA"/>
        </w:rPr>
        <w:t xml:space="preserve">Α) </w:t>
      </w:r>
      <w:hyperlink w:anchor="_Α)_ΔΙΔΑΚΤΙΚΟ_ΕΡΓΟ" w:history="1">
        <w:r w:rsidRPr="002524F0">
          <w:rPr>
            <w:rFonts w:ascii="Book Antiqua" w:eastAsia="Times New Roman" w:hAnsi="Book Antiqua" w:cs="Times New Roman"/>
            <w:b/>
            <w:color w:val="000000" w:themeColor="text1"/>
            <w:sz w:val="28"/>
            <w:szCs w:val="28"/>
            <w:u w:val="single"/>
            <w:lang w:eastAsia="ar-SA" w:bidi="ar-SA"/>
          </w:rPr>
          <w:t>ΔΙΔΑΚΤΙΚΟ ΕΡΓΟ ΣΤΗΝ ΤΡΙΤΟΒΑΘΜΙΑ ΕΚΠΑΙΔΕΥΣΗ</w:t>
        </w:r>
      </w:hyperlink>
      <w:r w:rsidRPr="002524F0">
        <w:rPr>
          <w:rFonts w:ascii="Book Antiqua" w:eastAsia="Times New Roman" w:hAnsi="Book Antiqua" w:cs="Book Antiqua"/>
          <w:b/>
          <w:color w:val="000000" w:themeColor="text1"/>
          <w:sz w:val="28"/>
          <w:szCs w:val="28"/>
          <w:lang w:eastAsia="ar-SA" w:bidi="ar-SA"/>
        </w:rPr>
        <w:t xml:space="preserve"> (</w:t>
      </w:r>
      <w:r w:rsidRPr="002524F0">
        <w:rPr>
          <w:rFonts w:ascii="Book Antiqua" w:eastAsia="Times New Roman" w:hAnsi="Book Antiqua" w:cs="Book Antiqua"/>
          <w:b/>
          <w:color w:val="000000" w:themeColor="text1"/>
          <w:sz w:val="28"/>
          <w:szCs w:val="28"/>
          <w:u w:val="single"/>
          <w:lang w:eastAsia="ar-SA" w:bidi="ar-SA"/>
        </w:rPr>
        <w:t>από 1997-ως σήμερα</w:t>
      </w:r>
      <w:r w:rsidRPr="002524F0">
        <w:rPr>
          <w:rFonts w:ascii="Book Antiqua" w:eastAsia="Times New Roman" w:hAnsi="Book Antiqua" w:cs="Book Antiqua"/>
          <w:b/>
          <w:color w:val="000000" w:themeColor="text1"/>
          <w:sz w:val="28"/>
          <w:szCs w:val="28"/>
          <w:lang w:eastAsia="ar-SA" w:bidi="ar-SA"/>
        </w:rPr>
        <w:t>)</w:t>
      </w:r>
    </w:p>
    <w:p w14:paraId="488D2948" w14:textId="0D9640AB" w:rsidR="002524F0" w:rsidRPr="002524F0" w:rsidRDefault="002524F0" w:rsidP="002524F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Διδασκαλία του μαθήματος Αρχές Διδακτικής και Προπονητική Καλαθοσφαίρισης, 2001-2002, 2005-Σήμερα (Υποχρεωτικό Μάθημα).</w:t>
      </w:r>
    </w:p>
    <w:p w14:paraId="6A758698" w14:textId="77777777" w:rsidR="002524F0" w:rsidRPr="002524F0" w:rsidRDefault="002524F0" w:rsidP="002524F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Διδασκαλία του μαθήματος Προχωρημένο Επίπεδο Καλαθοσφαίρισης από το 2007-2014, 2016-ως σήμερα (Μάθημα Επιλογής).</w:t>
      </w:r>
    </w:p>
    <w:p w14:paraId="39B97473" w14:textId="77777777" w:rsidR="002524F0" w:rsidRPr="002524F0" w:rsidRDefault="002524F0" w:rsidP="002524F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Διδασκαλία στην Ειδικότητα Καλαθοσφαίρισης από το 2024-ως σήμερα.</w:t>
      </w:r>
    </w:p>
    <w:p w14:paraId="1AB52397" w14:textId="77777777" w:rsidR="002524F0" w:rsidRPr="002524F0" w:rsidRDefault="002524F0" w:rsidP="002524F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Διδασκαλία ως λέκτορας και Επίκουρος Καθηγητής , με 407 Π.Δ. στο Τμήμα Οργάνωσης Διαχείρισης Αθλητισμού (Τ.Ο.Δ.Α.) του πανεπιστημίου Πελοποννήσου ως υπεύθυνος για τη διδασκαλία του μαθήματος «Οργάνωση και διοίκηση καλαθοσφαίρισης», 2004-2005-2006-2007 (Υποχρεωτικό Μάθημα).</w:t>
      </w:r>
    </w:p>
    <w:p w14:paraId="32231A18" w14:textId="77777777" w:rsidR="002524F0" w:rsidRPr="002524F0" w:rsidRDefault="002524F0" w:rsidP="002524F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Διδασκαλία από τη Μ.Ε. στο ΤΕΦΑΑ του Πανεπιστημίου Αθηνών για συνεπικούρηση στη διδασκαλία του μαθήματος της ΛΕΙΤΟΥΡΓΙΚΗΣ ΑΝΑΤΟΜΙΚΗΣ, 1997-2004.</w:t>
      </w:r>
    </w:p>
    <w:p w14:paraId="07ACD414" w14:textId="77777777" w:rsidR="002524F0" w:rsidRPr="002524F0" w:rsidRDefault="002524F0" w:rsidP="002524F0">
      <w:pPr>
        <w:suppressAutoHyphens/>
        <w:overflowPunct w:val="0"/>
        <w:autoSpaceDE w:val="0"/>
        <w:spacing w:after="0" w:line="360" w:lineRule="auto"/>
        <w:ind w:left="720"/>
        <w:jc w:val="both"/>
        <w:textAlignment w:val="baseline"/>
        <w:rPr>
          <w:rFonts w:ascii="Book Antiqua" w:eastAsia="Times New Roman" w:hAnsi="Book Antiqua" w:cs="Book Antiqua"/>
          <w:b/>
          <w:sz w:val="24"/>
          <w:szCs w:val="24"/>
          <w:lang w:eastAsia="ar-SA" w:bidi="ar-SA"/>
        </w:rPr>
      </w:pPr>
    </w:p>
    <w:p w14:paraId="0C50B014" w14:textId="28CD383D" w:rsidR="002524F0" w:rsidRPr="002524F0" w:rsidRDefault="00616BFD" w:rsidP="002524F0">
      <w:pPr>
        <w:suppressAutoHyphens/>
        <w:overflowPunct w:val="0"/>
        <w:autoSpaceDE w:val="0"/>
        <w:spacing w:after="0" w:line="360" w:lineRule="auto"/>
        <w:ind w:left="720"/>
        <w:jc w:val="center"/>
        <w:textAlignment w:val="baseline"/>
        <w:rPr>
          <w:rFonts w:ascii="Book Antiqua" w:eastAsia="Times New Roman" w:hAnsi="Book Antiqua" w:cs="Book Antiqua"/>
          <w:b/>
          <w:bCs/>
          <w:color w:val="000000" w:themeColor="text1"/>
          <w:sz w:val="28"/>
          <w:szCs w:val="28"/>
          <w:lang w:eastAsia="ar-SA" w:bidi="ar-SA"/>
        </w:rPr>
      </w:pPr>
      <w:hyperlink w:anchor="_Μεταπτυχιακός_κύκλος_Σπουδών" w:history="1">
        <w:r w:rsidR="00DC6F03" w:rsidRPr="002524F0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  <w:szCs w:val="28"/>
            <w:u w:val="single"/>
            <w:lang w:eastAsia="ar-SA" w:bidi="ar-SA"/>
          </w:rPr>
          <w:t>ΜΕΤΑΠΤΥΧΙΑΚΟΣ ΚΥΚΛΟΣ ΣΠΟΥΔΩΝ</w:t>
        </w:r>
      </w:hyperlink>
    </w:p>
    <w:bookmarkStart w:id="5" w:name="_Διδασκαλία"/>
    <w:bookmarkEnd w:id="5"/>
    <w:p w14:paraId="0E7F9435" w14:textId="31D842CB" w:rsidR="002524F0" w:rsidRPr="002524F0" w:rsidRDefault="002524F0" w:rsidP="002524F0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center"/>
        <w:textAlignment w:val="baseline"/>
        <w:outlineLvl w:val="2"/>
        <w:rPr>
          <w:rFonts w:ascii="Book Antiqua" w:eastAsia="Times New Roman" w:hAnsi="Book Antiqua" w:cs="Book Antiqua"/>
          <w:b/>
          <w:bCs/>
          <w:color w:val="000000" w:themeColor="text1"/>
          <w:sz w:val="28"/>
          <w:szCs w:val="28"/>
          <w:lang w:eastAsia="ar-SA" w:bidi="ar-SA"/>
        </w:rPr>
      </w:pPr>
      <w:r w:rsidRPr="002524F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ar-SA" w:bidi="ar-SA"/>
        </w:rPr>
        <w:fldChar w:fldCharType="begin"/>
      </w:r>
      <w:r w:rsidRPr="002524F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ar-SA" w:bidi="ar-SA"/>
        </w:rPr>
        <w:instrText xml:space="preserve"> HYPERLINK  \l "_Διδασκαλία" </w:instrText>
      </w:r>
      <w:r w:rsidRPr="002524F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ar-SA" w:bidi="ar-SA"/>
        </w:rPr>
        <w:fldChar w:fldCharType="separate"/>
      </w:r>
      <w:r w:rsidR="00DC6F03" w:rsidRPr="002524F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u w:val="single"/>
          <w:lang w:eastAsia="ar-SA" w:bidi="ar-SA"/>
        </w:rPr>
        <w:t>ΔΙΔΑΣΚΑΛΙΑ</w:t>
      </w:r>
      <w:r w:rsidRPr="002524F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ar-SA" w:bidi="ar-SA"/>
        </w:rPr>
        <w:fldChar w:fldCharType="end"/>
      </w:r>
    </w:p>
    <w:p w14:paraId="4F657DC9" w14:textId="77777777" w:rsidR="002524F0" w:rsidRPr="002524F0" w:rsidRDefault="002524F0" w:rsidP="002524F0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Διδάσκων στο Διατμηματικό Μεταπτυχιακό Πρόγραμμα, «Άσκηση, Εργοσπιρομετρία και Αποκατάσταση» του Πανεπιστημίου Θεσσαλίας, ιατρική σχολή και ΤΕΦΑΑ Τρικάλων, από το 2018-Σήμερα.</w:t>
      </w:r>
    </w:p>
    <w:p w14:paraId="03975B45" w14:textId="77777777" w:rsidR="002524F0" w:rsidRPr="002524F0" w:rsidRDefault="002524F0" w:rsidP="002524F0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Διδάσκων στο Μεταπτυχιακό Πρόγραμμα της Ιατρικής σχολής Αθήνας «Μοριακή και Εφαρμοσμένη Φυσιολογία» στη κατεύθυνση της θεραπευτικής Άσκησης από το 2023-Σήμερα.</w:t>
      </w:r>
    </w:p>
    <w:p w14:paraId="609511F9" w14:textId="77777777" w:rsidR="002524F0" w:rsidRPr="002524F0" w:rsidRDefault="002524F0" w:rsidP="002524F0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Διδάσκων στο Μεταπτυχιακό πρόγραμμα του «TIMS»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University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, στο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Novi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Sad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της Σερβίας το 2016-2017-2018-2019.</w:t>
      </w:r>
    </w:p>
    <w:p w14:paraId="5201E0FE" w14:textId="12C60C17" w:rsidR="002524F0" w:rsidRDefault="002524F0" w:rsidP="002524F0">
      <w:pPr>
        <w:tabs>
          <w:tab w:val="left" w:pos="3690"/>
        </w:tabs>
        <w:rPr>
          <w:sz w:val="52"/>
          <w:szCs w:val="52"/>
        </w:rPr>
      </w:pPr>
    </w:p>
    <w:p w14:paraId="52CA9922" w14:textId="416191D5" w:rsidR="002524F0" w:rsidRDefault="002524F0" w:rsidP="002524F0">
      <w:pPr>
        <w:tabs>
          <w:tab w:val="left" w:pos="3690"/>
        </w:tabs>
        <w:rPr>
          <w:sz w:val="52"/>
          <w:szCs w:val="52"/>
        </w:rPr>
      </w:pPr>
    </w:p>
    <w:p w14:paraId="4A9C8070" w14:textId="77777777" w:rsidR="00F967B0" w:rsidRDefault="00F967B0" w:rsidP="002524F0">
      <w:pPr>
        <w:tabs>
          <w:tab w:val="left" w:pos="3690"/>
        </w:tabs>
        <w:rPr>
          <w:sz w:val="52"/>
          <w:szCs w:val="52"/>
        </w:rPr>
      </w:pPr>
    </w:p>
    <w:p w14:paraId="7D484492" w14:textId="77777777" w:rsidR="00F967B0" w:rsidRDefault="00F967B0" w:rsidP="002524F0">
      <w:pPr>
        <w:tabs>
          <w:tab w:val="left" w:pos="3690"/>
        </w:tabs>
        <w:rPr>
          <w:sz w:val="52"/>
          <w:szCs w:val="52"/>
        </w:rPr>
      </w:pPr>
    </w:p>
    <w:p w14:paraId="5724621B" w14:textId="29D49BD3" w:rsidR="002524F0" w:rsidRDefault="002524F0" w:rsidP="002524F0">
      <w:pPr>
        <w:tabs>
          <w:tab w:val="left" w:pos="3690"/>
        </w:tabs>
        <w:rPr>
          <w:sz w:val="52"/>
          <w:szCs w:val="52"/>
        </w:rPr>
      </w:pPr>
    </w:p>
    <w:p w14:paraId="4C74D85C" w14:textId="78BE3473" w:rsidR="002524F0" w:rsidRPr="002524F0" w:rsidRDefault="00616BFD" w:rsidP="002524F0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center"/>
        <w:textAlignment w:val="baseline"/>
        <w:outlineLvl w:val="2"/>
        <w:rPr>
          <w:rFonts w:ascii="Book Antiqua" w:eastAsia="Times New Roman" w:hAnsi="Book Antiqua" w:cs="Book Antiqua"/>
          <w:b/>
          <w:sz w:val="28"/>
          <w:szCs w:val="28"/>
          <w:lang w:eastAsia="ar-SA" w:bidi="ar-SA"/>
        </w:rPr>
      </w:pPr>
      <w:hyperlink w:anchor="_Επίβλεψη_διδακτορικών_διατριβών" w:history="1">
        <w:r w:rsidR="00C93C5E" w:rsidRPr="002524F0">
          <w:rPr>
            <w:rFonts w:ascii="Book Antiqua" w:eastAsia="Times New Roman" w:hAnsi="Book Antiqua" w:cs="Times New Roman"/>
            <w:b/>
            <w:color w:val="000000" w:themeColor="text1"/>
            <w:sz w:val="28"/>
            <w:szCs w:val="28"/>
            <w:u w:val="single"/>
            <w:lang w:eastAsia="ar-SA" w:bidi="ar-SA"/>
          </w:rPr>
          <w:t>ΕΠΙΒΛΕΨΗ ΔΙΔΑΚΤΟΡΙΚΩΝ ΔΙΑΤΡΙΒΩΝ</w:t>
        </w:r>
      </w:hyperlink>
    </w:p>
    <w:p w14:paraId="5B178BEA" w14:textId="20E103DD" w:rsidR="002524F0" w:rsidRPr="002524F0" w:rsidRDefault="002524F0" w:rsidP="00C93C5E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Μέξης Δημήτριος (Ιούνιος 2024)</w:t>
      </w:r>
      <w:r w:rsidR="00C93C5E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Η επίδραση της προπονητικής επιβάρυνσης κατά την διάρκεια της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προαγωνιστικής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περιόδου στο εργομετρικό και βιοχημικό προφίλ αθλητών και αθλητριών καλαθοσφαίρισης υψηλού επιπέδου.</w:t>
      </w:r>
    </w:p>
    <w:p w14:paraId="38ADEA7D" w14:textId="0BC7954F" w:rsidR="002524F0" w:rsidRPr="002524F0" w:rsidRDefault="002524F0" w:rsidP="00C93C5E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Μητσόπουλος Νικόλαος 2022 (σε εξέλιξη)</w:t>
      </w:r>
      <w:r w:rsidR="00C93C5E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Η σημασία διαφορετικών μεθόδων ανάπτυξης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ταχυδύναμης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σ εφήβους καλαθοσφαιριστές.</w:t>
      </w:r>
    </w:p>
    <w:p w14:paraId="239191B0" w14:textId="3D5BBB44" w:rsidR="002524F0" w:rsidRPr="002524F0" w:rsidRDefault="002524F0" w:rsidP="00C93C5E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Καψής Αλέξανδρος, 2023 (σε εξέλιξη)</w:t>
      </w:r>
      <w:r w:rsidR="00C93C5E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Οι διαφορές μεταξύ προπόνησης και αγώνων για τις μέγιστες μέσες ταχύτητες που ολοκληρώθηκαν σε προσωρινές διάρκειες σε νεαρούς άνδρες αθλητές ποδοσφαίρου.</w:t>
      </w:r>
    </w:p>
    <w:p w14:paraId="228EE0B6" w14:textId="77777777" w:rsidR="002524F0" w:rsidRPr="002524F0" w:rsidRDefault="002524F0" w:rsidP="002524F0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pacing w:val="15"/>
          <w:sz w:val="24"/>
          <w:szCs w:val="24"/>
          <w:lang w:val="x-none" w:bidi="ar-SA"/>
        </w:rPr>
      </w:pPr>
    </w:p>
    <w:bookmarkStart w:id="6" w:name="_Μέλος_τριμελών_συμβουλευτικών"/>
    <w:bookmarkEnd w:id="6"/>
    <w:p w14:paraId="5E4F7371" w14:textId="353B6A0D" w:rsidR="002524F0" w:rsidRPr="002524F0" w:rsidRDefault="002524F0" w:rsidP="002524F0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center"/>
        <w:textAlignment w:val="baseline"/>
        <w:outlineLvl w:val="2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r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begin"/>
      </w:r>
      <w:r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instrText xml:space="preserve"> HYPERLINK  \l "_Μέλος_τριμελών_συμβουλευτικών" </w:instrText>
      </w:r>
      <w:r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separate"/>
      </w:r>
      <w:r w:rsidR="00C93C5E"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>ΜΕΛΟΣ ΤΡΙΜΕΛΩΝ ΣΥΜΒΟΥΛΕΥΤΙΚΩΝ ΕΠΙΤΡΟΠΩΝ ΔΙΔΑΚΤΟΡΙΚΩΝ  ΔΙΑΤΡΙΒΩΝ</w:t>
      </w:r>
      <w:r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end"/>
      </w:r>
    </w:p>
    <w:p w14:paraId="6493D17F" w14:textId="335F690B" w:rsidR="002524F0" w:rsidRPr="00C93C5E" w:rsidRDefault="002524F0" w:rsidP="00C93C5E">
      <w:pPr>
        <w:pStyle w:val="a5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Δάγλας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Βασίλης, 2024,</w:t>
      </w:r>
      <w:r w:rsidRPr="00C93C5E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Διερεύνηση των στάσεων και συμπεριφορών επαγγελματιών υγείας και εγκύων για την άσκηση στη κύηση. </w:t>
      </w:r>
      <w:proofErr w:type="spellStart"/>
      <w:r w:rsidRPr="00C93C5E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Προγενετική</w:t>
      </w:r>
      <w:proofErr w:type="spellEnd"/>
      <w:r w:rsidRPr="00C93C5E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παρέμβαση από Καθηγητή Φυσικής Αγωγής</w:t>
      </w:r>
    </w:p>
    <w:p w14:paraId="02D5D544" w14:textId="33EF07DB" w:rsidR="002524F0" w:rsidRDefault="002524F0" w:rsidP="002524F0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Book Antiqua" w:eastAsia="Times New Roman" w:hAnsi="Book Antiqua" w:cs="Times New Roman"/>
          <w:bCs/>
          <w:sz w:val="24"/>
          <w:szCs w:val="24"/>
          <w:lang w:eastAsia="ar-SA" w:bidi="ar-SA"/>
        </w:rPr>
      </w:pPr>
    </w:p>
    <w:p w14:paraId="740D1B92" w14:textId="77777777" w:rsidR="00C93C5E" w:rsidRPr="002524F0" w:rsidRDefault="00C93C5E" w:rsidP="002524F0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Book Antiqua" w:eastAsia="Times New Roman" w:hAnsi="Book Antiqua" w:cs="Times New Roman"/>
          <w:bCs/>
          <w:sz w:val="24"/>
          <w:szCs w:val="24"/>
          <w:lang w:eastAsia="ar-SA" w:bidi="ar-SA"/>
        </w:rPr>
      </w:pPr>
    </w:p>
    <w:p w14:paraId="77DD1C47" w14:textId="4F74A7B7" w:rsidR="002524F0" w:rsidRPr="002524F0" w:rsidRDefault="00C93C5E" w:rsidP="002524F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ar-SA" w:bidi="ar-SA"/>
        </w:rPr>
      </w:pPr>
      <w:r w:rsidRPr="002524F0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ar-SA" w:bidi="ar-SA"/>
        </w:rPr>
        <w:t>ΜΕΛΟΣ ΕΠΤΑΜΕΛΩΝ ΕΠΙΤΡΟΠΩΝ ΔΙΔΑΚΤΟΡΙΚΩΝ ΔΙΑΤΡΙΒΩΝ</w:t>
      </w:r>
    </w:p>
    <w:p w14:paraId="7892D89C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</w:p>
    <w:p w14:paraId="00F53616" w14:textId="4F45A4B0" w:rsidR="002524F0" w:rsidRPr="002524F0" w:rsidRDefault="002524F0" w:rsidP="002524F0">
      <w:pPr>
        <w:pStyle w:val="a5"/>
        <w:numPr>
          <w:ilvl w:val="0"/>
          <w:numId w:val="12"/>
        </w:numPr>
        <w:tabs>
          <w:tab w:val="left" w:pos="3690"/>
        </w:tabs>
        <w:rPr>
          <w:sz w:val="52"/>
          <w:szCs w:val="52"/>
        </w:rPr>
      </w:pP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Μαρμαρινός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Χρήστος, 2020</w:t>
      </w:r>
    </w:p>
    <w:p w14:paraId="3DCBE587" w14:textId="523153F8" w:rsidR="002524F0" w:rsidRPr="002524F0" w:rsidRDefault="002524F0" w:rsidP="002524F0"/>
    <w:p w14:paraId="496F2876" w14:textId="487008C3" w:rsidR="002524F0" w:rsidRPr="002524F0" w:rsidRDefault="002524F0" w:rsidP="002524F0"/>
    <w:p w14:paraId="0D0D0F23" w14:textId="490A7394" w:rsidR="002524F0" w:rsidRPr="002524F0" w:rsidRDefault="002524F0" w:rsidP="002524F0"/>
    <w:p w14:paraId="3100C1A5" w14:textId="0511985C" w:rsidR="002524F0" w:rsidRPr="002524F0" w:rsidRDefault="002524F0" w:rsidP="002524F0"/>
    <w:p w14:paraId="0F0EA47E" w14:textId="3FC9298D" w:rsidR="002524F0" w:rsidRDefault="002524F0" w:rsidP="002524F0">
      <w:pPr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</w:p>
    <w:p w14:paraId="234BCD68" w14:textId="4A464AA9" w:rsidR="002524F0" w:rsidRDefault="002524F0" w:rsidP="002524F0">
      <w:pPr>
        <w:tabs>
          <w:tab w:val="left" w:pos="3690"/>
        </w:tabs>
      </w:pPr>
      <w:r>
        <w:tab/>
      </w:r>
    </w:p>
    <w:p w14:paraId="15F715D8" w14:textId="77777777" w:rsidR="00F967B0" w:rsidRDefault="00F967B0" w:rsidP="002524F0">
      <w:pPr>
        <w:tabs>
          <w:tab w:val="left" w:pos="3690"/>
        </w:tabs>
      </w:pPr>
    </w:p>
    <w:p w14:paraId="02EC792E" w14:textId="77777777" w:rsidR="00F967B0" w:rsidRDefault="00F967B0" w:rsidP="002524F0">
      <w:pPr>
        <w:tabs>
          <w:tab w:val="left" w:pos="3690"/>
        </w:tabs>
      </w:pPr>
    </w:p>
    <w:p w14:paraId="05AB196D" w14:textId="0FFB30E2" w:rsidR="002524F0" w:rsidRDefault="002524F0" w:rsidP="002524F0">
      <w:pPr>
        <w:tabs>
          <w:tab w:val="left" w:pos="3690"/>
        </w:tabs>
      </w:pPr>
    </w:p>
    <w:p w14:paraId="328F101D" w14:textId="356A0359" w:rsidR="002524F0" w:rsidRDefault="002524F0" w:rsidP="002524F0">
      <w:pPr>
        <w:tabs>
          <w:tab w:val="left" w:pos="3690"/>
        </w:tabs>
      </w:pPr>
    </w:p>
    <w:p w14:paraId="3F0F4CDE" w14:textId="4904AAD4" w:rsidR="002524F0" w:rsidRDefault="002524F0" w:rsidP="002524F0">
      <w:pPr>
        <w:tabs>
          <w:tab w:val="left" w:pos="3690"/>
        </w:tabs>
      </w:pPr>
    </w:p>
    <w:p w14:paraId="531A5A1C" w14:textId="34FFCEDF" w:rsidR="002524F0" w:rsidRDefault="002524F0" w:rsidP="002524F0">
      <w:pPr>
        <w:tabs>
          <w:tab w:val="left" w:pos="3690"/>
        </w:tabs>
      </w:pPr>
    </w:p>
    <w:p w14:paraId="27CEEE2D" w14:textId="1A1045BB" w:rsidR="002524F0" w:rsidRPr="002524F0" w:rsidRDefault="00616BFD" w:rsidP="002524F0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center"/>
        <w:textAlignment w:val="baseline"/>
        <w:outlineLvl w:val="2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hyperlink w:anchor="_Επίβλεψη_μεταπτυχιακών_διατριβών" w:history="1">
        <w:r w:rsidR="00C93C5E" w:rsidRPr="002524F0">
          <w:rPr>
            <w:rFonts w:ascii="Book Antiqua" w:eastAsia="Times New Roman" w:hAnsi="Book Antiqua" w:cs="Times New Roman"/>
            <w:b/>
            <w:color w:val="000000" w:themeColor="text1"/>
            <w:sz w:val="28"/>
            <w:szCs w:val="28"/>
            <w:u w:val="single"/>
            <w:lang w:eastAsia="ar-SA" w:bidi="ar-SA"/>
          </w:rPr>
          <w:t>ΕΠΙΒΛΕΨΗ ΜΕΤΑΠΤΥΧΙΑΚΩΝ ΔΙΑΤΡΙΒΩΝ</w:t>
        </w:r>
      </w:hyperlink>
    </w:p>
    <w:p w14:paraId="4893EB32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</w:p>
    <w:p w14:paraId="6DB2B581" w14:textId="77777777" w:rsidR="002524F0" w:rsidRPr="002524F0" w:rsidRDefault="002524F0" w:rsidP="002524F0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Μυριτζή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Κωνσταντίνα, 2023</w:t>
      </w:r>
    </w:p>
    <w:p w14:paraId="7BE9F59E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lastRenderedPageBreak/>
        <w:t>Κωστόπουλος Ν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.,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Σκορδίλης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Ε.,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Σταύορυ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Ν.</w:t>
      </w:r>
    </w:p>
    <w:p w14:paraId="5980B3FF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Ψυχολογικές διαφορές ροής σε καλαθοσφαιριστές με και χωρίς αναπηρίες</w:t>
      </w:r>
    </w:p>
    <w:p w14:paraId="39861262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Μητσόπουλος Νίκος, Ιούνιος 2023,</w:t>
      </w:r>
    </w:p>
    <w:p w14:paraId="677BFDC9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b/>
          <w:bCs/>
          <w:sz w:val="24"/>
          <w:szCs w:val="20"/>
          <w:lang w:eastAsia="ar-SA" w:bidi="ar-SA"/>
        </w:rPr>
        <w:t>Κωστόπουλος Ν</w:t>
      </w: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., </w:t>
      </w:r>
      <w:proofErr w:type="spellStart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Γεροδήμος</w:t>
      </w:r>
      <w:proofErr w:type="spellEnd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Β., </w:t>
      </w:r>
      <w:proofErr w:type="spellStart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Καρατράντου</w:t>
      </w:r>
      <w:proofErr w:type="spellEnd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Κ., </w:t>
      </w:r>
    </w:p>
    <w:p w14:paraId="1AC3ED1A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Η ταχύτητα εφήβων καλαθοσφαιριστών, μέτρηση και αξιολόγηση.</w:t>
      </w:r>
    </w:p>
    <w:p w14:paraId="696BB331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proofErr w:type="spellStart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Κωτσοπούλου</w:t>
      </w:r>
      <w:proofErr w:type="spellEnd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Αφροδίτη, 2023</w:t>
      </w:r>
    </w:p>
    <w:p w14:paraId="63C65A35" w14:textId="5D07664F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color w:val="FF0000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b/>
          <w:bCs/>
          <w:sz w:val="24"/>
          <w:szCs w:val="20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Δανιήλ Ζ., </w:t>
      </w:r>
      <w:r w:rsidR="00F967B0" w:rsidRPr="00F967B0">
        <w:rPr>
          <w:rFonts w:ascii="Book Antiqua" w:eastAsia="Times New Roman" w:hAnsi="Book Antiqua" w:cs="Book Antiqua"/>
          <w:color w:val="000000" w:themeColor="text1"/>
          <w:sz w:val="24"/>
          <w:szCs w:val="20"/>
          <w:lang w:eastAsia="ar-SA" w:bidi="ar-SA"/>
        </w:rPr>
        <w:t>Σταύρου Β.</w:t>
      </w:r>
    </w:p>
    <w:p w14:paraId="4B7F8350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color w:val="000000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color w:val="000000"/>
          <w:sz w:val="24"/>
          <w:szCs w:val="20"/>
          <w:lang w:eastAsia="ar-SA" w:bidi="ar-SA"/>
        </w:rPr>
        <w:t xml:space="preserve">Επιζώντες από καρκίνο και αποκατάσταση με σύγχρονες αντικαρκινικές θεραπείες άσκησης </w:t>
      </w:r>
    </w:p>
    <w:p w14:paraId="75DD68A7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Μπούζας Γεώργιος, Ιούνιος 2023, </w:t>
      </w:r>
    </w:p>
    <w:p w14:paraId="4A04D1A4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b/>
          <w:bCs/>
          <w:sz w:val="24"/>
          <w:szCs w:val="20"/>
          <w:lang w:eastAsia="ar-SA" w:bidi="ar-SA"/>
        </w:rPr>
        <w:t>Κωστόπουλος Ν</w:t>
      </w: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., </w:t>
      </w:r>
      <w:proofErr w:type="spellStart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Μητροτάσιος</w:t>
      </w:r>
      <w:proofErr w:type="spellEnd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Μ., Δανιήλ Ζ.,</w:t>
      </w:r>
    </w:p>
    <w:p w14:paraId="35EB6DE6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Τραυματισμοί και Αποκατάσταση σε επιστημονική βάση.</w:t>
      </w:r>
    </w:p>
    <w:p w14:paraId="23E3EAEC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Book Antiqua"/>
          <w:color w:val="000000"/>
          <w:sz w:val="24"/>
          <w:szCs w:val="20"/>
          <w:lang w:eastAsia="ar-SA" w:bidi="ar-SA"/>
        </w:rPr>
      </w:pPr>
      <w:proofErr w:type="spellStart"/>
      <w:r w:rsidRPr="002524F0">
        <w:rPr>
          <w:rFonts w:ascii="Book Antiqua" w:eastAsia="Times New Roman" w:hAnsi="Book Antiqua" w:cs="Book Antiqua"/>
          <w:color w:val="000000"/>
          <w:sz w:val="24"/>
          <w:szCs w:val="20"/>
          <w:lang w:eastAsia="ar-SA" w:bidi="ar-SA"/>
        </w:rPr>
        <w:t>Μαριάτου</w:t>
      </w:r>
      <w:proofErr w:type="spellEnd"/>
      <w:r w:rsidRPr="002524F0">
        <w:rPr>
          <w:rFonts w:ascii="Book Antiqua" w:eastAsia="Times New Roman" w:hAnsi="Book Antiqua" w:cs="Book Antiqua"/>
          <w:color w:val="000000"/>
          <w:sz w:val="24"/>
          <w:szCs w:val="20"/>
          <w:lang w:eastAsia="ar-SA" w:bidi="ar-SA"/>
        </w:rPr>
        <w:t>-Μεταξά Έλενα, Ιούνιος 2023,</w:t>
      </w:r>
    </w:p>
    <w:p w14:paraId="79B81574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b/>
          <w:bCs/>
          <w:sz w:val="24"/>
          <w:szCs w:val="20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</w:t>
      </w:r>
      <w:proofErr w:type="spellStart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Μητροτάσιος</w:t>
      </w:r>
      <w:proofErr w:type="spellEnd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Μ., Δανιήλ Ζ., </w:t>
      </w:r>
    </w:p>
    <w:p w14:paraId="261C0C69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color w:val="000000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color w:val="000000"/>
          <w:sz w:val="24"/>
          <w:szCs w:val="20"/>
          <w:lang w:eastAsia="ar-SA" w:bidi="ar-SA"/>
        </w:rPr>
        <w:t>Τραυματισμοί στην καλαθοσφαίριση, συχνότητα εμφάνισης και παράγοντες κινδύνου.</w:t>
      </w:r>
    </w:p>
    <w:p w14:paraId="1D14E8FF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proofErr w:type="spellStart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Κακκαβάς</w:t>
      </w:r>
      <w:proofErr w:type="spellEnd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Αθανάσιος, 2021,</w:t>
      </w:r>
    </w:p>
    <w:p w14:paraId="463B31BD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b/>
          <w:bCs/>
          <w:sz w:val="24"/>
          <w:szCs w:val="20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Δανιήλ Ζ., Ζαχαράκης Ε., </w:t>
      </w:r>
    </w:p>
    <w:p w14:paraId="67EFF4DA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Καταγραφή διατροφικών συνηθειών αθλητών Εθνικής Ομάδας Ποδοσφαίρου Κωφών.</w:t>
      </w:r>
    </w:p>
    <w:p w14:paraId="7B913D30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proofErr w:type="spellStart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Συγγούνας</w:t>
      </w:r>
      <w:proofErr w:type="spellEnd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Θωμάς, 2020, </w:t>
      </w:r>
    </w:p>
    <w:p w14:paraId="0DE54D28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b/>
          <w:bCs/>
          <w:sz w:val="24"/>
          <w:szCs w:val="20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Ζαχαράκης Ε., Δανιήλ Ζ.,</w:t>
      </w:r>
    </w:p>
    <w:p w14:paraId="30CDAE9B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Διατροφικές Συνήθειες αθλητών </w:t>
      </w:r>
      <w:proofErr w:type="spellStart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ταεκβοντο</w:t>
      </w:r>
      <w:proofErr w:type="spellEnd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.</w:t>
      </w:r>
    </w:p>
    <w:p w14:paraId="5DB03730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Ρίζου Χαρίκλεια, 2020,</w:t>
      </w:r>
    </w:p>
    <w:p w14:paraId="4C422632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b/>
          <w:bCs/>
          <w:sz w:val="24"/>
          <w:szCs w:val="20"/>
          <w:lang w:eastAsia="ar-SA" w:bidi="ar-SA"/>
        </w:rPr>
        <w:t xml:space="preserve"> Κωστόπουλος Ν.,</w:t>
      </w: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Ζαχαράκης Ε., Θεοδώρου Α., </w:t>
      </w:r>
    </w:p>
    <w:p w14:paraId="20C02C60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Η επίδραση ενός παρεμβατικού προγράμματος ενδυνάμωσης στη γενική και ειδική αλματική ικανότητα νεαρών καλαθοσφαιριστών ηλικίας 13-14 χρόνων. </w:t>
      </w:r>
    </w:p>
    <w:p w14:paraId="07731B0C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proofErr w:type="spellStart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Κότσιφα</w:t>
      </w:r>
      <w:proofErr w:type="spellEnd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Μαρία, 2018,</w:t>
      </w:r>
    </w:p>
    <w:p w14:paraId="65E1495D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b/>
          <w:bCs/>
          <w:sz w:val="24"/>
          <w:szCs w:val="20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Ζαχαράκης Ε., </w:t>
      </w:r>
      <w:proofErr w:type="spellStart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Γεροδήμος</w:t>
      </w:r>
      <w:proofErr w:type="spellEnd"/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 xml:space="preserve"> Β., </w:t>
      </w:r>
    </w:p>
    <w:p w14:paraId="0EC862DC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Η επίδραση ενός προγράμματος ισορροπίας και ιδιοδεκτικότητας στις δεξιότητες νεαρών καλαθοσφαιριστών-τριών ηλικίας 13-14.</w:t>
      </w:r>
    </w:p>
    <w:p w14:paraId="38853EE1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Book Antiqua"/>
          <w:color w:val="000000" w:themeColor="text1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color w:val="000000" w:themeColor="text1"/>
          <w:sz w:val="24"/>
          <w:szCs w:val="20"/>
          <w:lang w:eastAsia="ar-SA" w:bidi="ar-SA"/>
        </w:rPr>
        <w:t xml:space="preserve">Συμεωνίδης Γεώργιος (σε εξέλιξη), </w:t>
      </w:r>
    </w:p>
    <w:p w14:paraId="6ACA16FA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Book Antiqua"/>
          <w:sz w:val="24"/>
          <w:szCs w:val="20"/>
          <w:lang w:eastAsia="ar-SA" w:bidi="ar-SA"/>
        </w:rPr>
      </w:pPr>
      <w:r w:rsidRPr="002524F0">
        <w:rPr>
          <w:rFonts w:ascii="Book Antiqua" w:eastAsia="Times New Roman" w:hAnsi="Book Antiqua" w:cs="Book Antiqua"/>
          <w:sz w:val="24"/>
          <w:szCs w:val="20"/>
          <w:lang w:eastAsia="ar-SA" w:bidi="ar-SA"/>
        </w:rPr>
        <w:t>Κωστόπουλος Ν.</w:t>
      </w:r>
    </w:p>
    <w:p w14:paraId="54B00DAA" w14:textId="22CF20F6" w:rsidR="002524F0" w:rsidRDefault="002524F0" w:rsidP="002524F0">
      <w:pPr>
        <w:tabs>
          <w:tab w:val="left" w:pos="3690"/>
        </w:tabs>
      </w:pPr>
    </w:p>
    <w:p w14:paraId="7F3041FF" w14:textId="7960E286" w:rsidR="002524F0" w:rsidRDefault="002524F0" w:rsidP="002524F0">
      <w:pPr>
        <w:tabs>
          <w:tab w:val="left" w:pos="3690"/>
        </w:tabs>
      </w:pPr>
    </w:p>
    <w:p w14:paraId="14DF1782" w14:textId="4D958E33" w:rsidR="002524F0" w:rsidRDefault="002524F0" w:rsidP="002524F0">
      <w:pPr>
        <w:tabs>
          <w:tab w:val="left" w:pos="3690"/>
        </w:tabs>
      </w:pPr>
    </w:p>
    <w:p w14:paraId="7D7D084D" w14:textId="40B460A4" w:rsidR="002524F0" w:rsidRDefault="002524F0" w:rsidP="002524F0">
      <w:pPr>
        <w:tabs>
          <w:tab w:val="left" w:pos="3690"/>
        </w:tabs>
      </w:pPr>
    </w:p>
    <w:p w14:paraId="62EC585B" w14:textId="200680AA" w:rsidR="002524F0" w:rsidRDefault="002524F0" w:rsidP="002524F0">
      <w:pPr>
        <w:tabs>
          <w:tab w:val="left" w:pos="3690"/>
        </w:tabs>
      </w:pPr>
    </w:p>
    <w:bookmarkStart w:id="7" w:name="_Hlk175744344"/>
    <w:bookmarkStart w:id="8" w:name="_Hlk180489804"/>
    <w:p w14:paraId="290063EE" w14:textId="0773A52C" w:rsidR="002524F0" w:rsidRPr="002524F0" w:rsidRDefault="002524F0" w:rsidP="002524F0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center"/>
        <w:textAlignment w:val="baseline"/>
        <w:outlineLvl w:val="2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</w:pPr>
      <w:r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begin"/>
      </w:r>
      <w:r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instrText>HYPERLINK  \l "_Μέλος_τριμελών_συμβουλευτικών-εξετα"</w:instrText>
      </w:r>
      <w:r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separate"/>
      </w:r>
      <w:r w:rsidR="00C93C5E"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>ΜΕΛΟΣ ΤΡΙΜΕΛΩΝ ΣΥΜΒΟΥΛΕΥΤΙΚΩΝ-ΕΞΕΤΑΣΤΙΚΩΝ ΕΠΙΤΡΟΠΩΝ</w:t>
      </w:r>
      <w:bookmarkStart w:id="9" w:name="_Hlt7188702"/>
      <w:bookmarkStart w:id="10" w:name="_Hlt7188712"/>
      <w:bookmarkStart w:id="11" w:name="_Hlt7188727"/>
      <w:bookmarkEnd w:id="9"/>
      <w:bookmarkEnd w:id="10"/>
      <w:bookmarkEnd w:id="11"/>
      <w:r w:rsidR="00C93C5E" w:rsidRPr="00C93C5E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 xml:space="preserve"> </w:t>
      </w:r>
      <w:r w:rsidR="00C93C5E"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>ΜΕΤΑΠΤΥΧΙΑΚΩΝ ΔΙΑΤΡΙΒΩΝ</w:t>
      </w:r>
      <w:r w:rsidRPr="002524F0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end"/>
      </w:r>
      <w:bookmarkEnd w:id="7"/>
    </w:p>
    <w:p w14:paraId="0F065D68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Μπότση Βαρβάρα Ιούλιος 2024,</w:t>
      </w:r>
    </w:p>
    <w:p w14:paraId="023A1E40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lastRenderedPageBreak/>
        <w:t xml:space="preserve">Ζαχαράκης Ε.,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Αποστολίδης Ν.,</w:t>
      </w:r>
    </w:p>
    <w:p w14:paraId="0AA72AF6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Αξιολόγηση τεχνικών χαρακτηριστικών κατά την εκτέλεση βολών καλαθοσφαιριστών διαφορετικού αγωνιστικού επιπέδου ηλικίας 16-18 ετών.</w:t>
      </w:r>
    </w:p>
    <w:p w14:paraId="4A27CB34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Αλεξανδρίδη Αρχοντία Ιούνιος 2024, </w:t>
      </w:r>
    </w:p>
    <w:p w14:paraId="73AB5E53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Ζαχαράκης Ε.,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Σταύρου Β., </w:t>
      </w:r>
    </w:p>
    <w:p w14:paraId="104E7BE9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Αθλητισμός Ατόμων με αναπηρία.</w:t>
      </w:r>
    </w:p>
    <w:p w14:paraId="2DF44089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Μαργαριτοπούλου Δέσποινα Ιούνιος 2023,</w:t>
      </w:r>
    </w:p>
    <w:p w14:paraId="0E5C85AA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Ζαχαράκης Ε.,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Θεοδώρου Α.,</w:t>
      </w:r>
    </w:p>
    <w:p w14:paraId="0E807F96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Η επίδραση των σωματομετρικών χαρακτηριστικών καλαθοσφαιριστών με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αμαξίδιο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κατά την εκτέλεση του σουτ.</w:t>
      </w:r>
    </w:p>
    <w:p w14:paraId="72AB5323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Άγουρος Χρυσόστομος Ιανουάριος 2021, </w:t>
      </w:r>
    </w:p>
    <w:p w14:paraId="31A16804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Ζαχαράκης Ε.,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Μητροτάσιος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Μ.,  </w:t>
      </w:r>
    </w:p>
    <w:p w14:paraId="18203680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Σωματομετρία, Φυσιολογία και τεχνικά Χαρακτηριστικά Αθλητών ποδοσφαίρισης.</w:t>
      </w:r>
    </w:p>
    <w:p w14:paraId="26D78632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Μέξης Δημήτριος 2021, </w:t>
      </w:r>
    </w:p>
    <w:p w14:paraId="354400C2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Νομικός Τ.,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Κάβουρας Σ., </w:t>
      </w:r>
    </w:p>
    <w:p w14:paraId="0CDDEF17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Η επίδραση της διατροφικής πρόσληψης πριν και την ημέρα του αγώνα καλαθοσφαίρισης σε δείκτες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ασκησιογενούς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μυϊκής βλάβης.</w:t>
      </w:r>
    </w:p>
    <w:p w14:paraId="392A0C50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Αποστολίδης Αλέξανδρος Δεκέμβριος 2020, </w:t>
      </w:r>
    </w:p>
    <w:p w14:paraId="1D27336E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Ζαχαράκης Ε.,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Μπογδάνης Γ.,</w:t>
      </w:r>
    </w:p>
    <w:p w14:paraId="03ECB8B0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Σχέση ανθρωπομετρικών και Φυσιολογικών χαρακτηριστικών Αθλητών καλαθοσφαίρισης Υψηλού Επιπέδου με την Αγωνιστική Επίδοση.</w:t>
      </w:r>
    </w:p>
    <w:p w14:paraId="2B75F47B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Αρμάος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Ιωάννης 2019, </w:t>
      </w:r>
    </w:p>
    <w:p w14:paraId="6730E387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Νομικός Τ.,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Αποστολίδης Ν.,</w:t>
      </w:r>
    </w:p>
    <w:p w14:paraId="5995B1DF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Επίδραση ενός αγώνα καλαθοσφαίρισης σε δείκτες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ασκησιογενούς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στρες στο σάλιο, επίδραση διατροφικών χαρακτηριστικών.</w:t>
      </w:r>
    </w:p>
    <w:p w14:paraId="5ED58D34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Καράογλου Αναστάσιος 2018.</w:t>
      </w:r>
    </w:p>
    <w:p w14:paraId="4196F1E3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Νομικός Τ.,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Γιαννακούλια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Μ.,</w:t>
      </w:r>
    </w:p>
    <w:p w14:paraId="56CA5DD1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Σχέση διατροφικών συνηθειών καλαθοσφαιριστών υψηλού επιπέδου με τα σωματομετρικά και προπονητικά χαρακτηριστικά τους.</w:t>
      </w:r>
    </w:p>
    <w:p w14:paraId="2C7DF84A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Μήτσιου Χρήστος 2014, </w:t>
      </w:r>
    </w:p>
    <w:p w14:paraId="77AAEECB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Νομικός Τ.,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Αποστολίδης Ν., </w:t>
      </w:r>
    </w:p>
    <w:p w14:paraId="7397DF9F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Επίδραση βιοχημικών δεικτών διατροφικής πρόσληψης σε δείκτες </w:t>
      </w: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ασκησιογενούς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μυϊκής βλάβης και οξειδωτικό στρες στη καλαθοσφαίριση.</w:t>
      </w:r>
    </w:p>
    <w:p w14:paraId="246ADCF6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Χριστόπουλος Χρήστος, 2011, </w:t>
      </w:r>
    </w:p>
    <w:p w14:paraId="32AB8922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Στεργιούλα Α.,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Δημητρόπουλος Π., </w:t>
      </w:r>
    </w:p>
    <w:p w14:paraId="79B8A6EE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Η συμπεριφορά του καταναλωτή σε συνθήκες ισορροπίας και σε συνθήκες οικονομικής κρίσης.</w:t>
      </w:r>
    </w:p>
    <w:p w14:paraId="3BE8E089" w14:textId="77777777" w:rsidR="002524F0" w:rsidRPr="002524F0" w:rsidRDefault="002524F0" w:rsidP="002524F0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proofErr w:type="spellStart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Σφύρης</w:t>
      </w:r>
      <w:proofErr w:type="spellEnd"/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Θεόδωρος, 2011, </w:t>
      </w:r>
    </w:p>
    <w:p w14:paraId="6FFACD25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Στεργιούλας Α., </w:t>
      </w:r>
      <w:r w:rsidRPr="002524F0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Αλεξόπουλος Π.</w:t>
      </w:r>
    </w:p>
    <w:p w14:paraId="039CFB6E" w14:textId="77777777" w:rsidR="002524F0" w:rsidRPr="002524F0" w:rsidRDefault="002524F0" w:rsidP="002524F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2524F0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Τραυματισμοί στη καλαθοσφαίριση.</w:t>
      </w:r>
    </w:p>
    <w:bookmarkEnd w:id="8"/>
    <w:p w14:paraId="3482B8EC" w14:textId="56EA4CDA" w:rsidR="002524F0" w:rsidRDefault="002524F0" w:rsidP="002524F0">
      <w:pPr>
        <w:tabs>
          <w:tab w:val="left" w:pos="3690"/>
        </w:tabs>
      </w:pPr>
    </w:p>
    <w:p w14:paraId="75933C61" w14:textId="2C8058BD" w:rsidR="00DE10B4" w:rsidRDefault="00DE10B4" w:rsidP="002524F0">
      <w:pPr>
        <w:tabs>
          <w:tab w:val="left" w:pos="3690"/>
        </w:tabs>
      </w:pPr>
    </w:p>
    <w:p w14:paraId="52D91C1B" w14:textId="6E1822A7" w:rsidR="00DE10B4" w:rsidRDefault="00DE10B4" w:rsidP="002524F0">
      <w:pPr>
        <w:tabs>
          <w:tab w:val="left" w:pos="3690"/>
        </w:tabs>
      </w:pPr>
    </w:p>
    <w:p w14:paraId="2EF6619F" w14:textId="3D0BDB77" w:rsidR="00DE10B4" w:rsidRDefault="00DE10B4" w:rsidP="002524F0">
      <w:pPr>
        <w:tabs>
          <w:tab w:val="left" w:pos="3690"/>
        </w:tabs>
      </w:pPr>
    </w:p>
    <w:p w14:paraId="0AEF41BF" w14:textId="17B9E3E0" w:rsidR="00DE10B4" w:rsidRDefault="00DE10B4" w:rsidP="002524F0">
      <w:pPr>
        <w:tabs>
          <w:tab w:val="left" w:pos="3690"/>
        </w:tabs>
      </w:pPr>
    </w:p>
    <w:p w14:paraId="5167D7A6" w14:textId="17C8DBE4" w:rsidR="00DE10B4" w:rsidRDefault="00DE10B4" w:rsidP="002524F0">
      <w:pPr>
        <w:tabs>
          <w:tab w:val="left" w:pos="3690"/>
        </w:tabs>
      </w:pPr>
    </w:p>
    <w:p w14:paraId="0FA8727A" w14:textId="4C3C7215" w:rsidR="00DE10B4" w:rsidRDefault="00DE10B4" w:rsidP="002524F0">
      <w:pPr>
        <w:tabs>
          <w:tab w:val="left" w:pos="3690"/>
        </w:tabs>
      </w:pPr>
    </w:p>
    <w:p w14:paraId="45F17F92" w14:textId="5CB7EC1D" w:rsidR="00DE10B4" w:rsidRDefault="00DE10B4" w:rsidP="002524F0">
      <w:pPr>
        <w:tabs>
          <w:tab w:val="left" w:pos="3690"/>
        </w:tabs>
      </w:pPr>
    </w:p>
    <w:p w14:paraId="16E9F9D7" w14:textId="292276C3" w:rsidR="00DE10B4" w:rsidRDefault="00DE10B4" w:rsidP="002524F0">
      <w:pPr>
        <w:tabs>
          <w:tab w:val="left" w:pos="3690"/>
        </w:tabs>
      </w:pPr>
    </w:p>
    <w:p w14:paraId="2A32DF86" w14:textId="7CB5D27F" w:rsidR="00DE10B4" w:rsidRDefault="00DE10B4" w:rsidP="002524F0">
      <w:pPr>
        <w:tabs>
          <w:tab w:val="left" w:pos="3690"/>
        </w:tabs>
      </w:pPr>
    </w:p>
    <w:p w14:paraId="66594287" w14:textId="095A2092" w:rsidR="00DE10B4" w:rsidRDefault="00DE10B4" w:rsidP="002524F0">
      <w:pPr>
        <w:tabs>
          <w:tab w:val="left" w:pos="3690"/>
        </w:tabs>
      </w:pPr>
    </w:p>
    <w:p w14:paraId="61A02740" w14:textId="580EB484" w:rsidR="00DE10B4" w:rsidRDefault="00DE10B4" w:rsidP="002524F0">
      <w:pPr>
        <w:tabs>
          <w:tab w:val="left" w:pos="3690"/>
        </w:tabs>
      </w:pPr>
    </w:p>
    <w:p w14:paraId="473005DE" w14:textId="185DEE4B" w:rsidR="00DE10B4" w:rsidRDefault="00DE10B4" w:rsidP="002524F0">
      <w:pPr>
        <w:tabs>
          <w:tab w:val="left" w:pos="3690"/>
        </w:tabs>
      </w:pPr>
    </w:p>
    <w:p w14:paraId="668B6226" w14:textId="0C4140C5" w:rsidR="00DE10B4" w:rsidRDefault="00DE10B4" w:rsidP="002524F0">
      <w:pPr>
        <w:tabs>
          <w:tab w:val="left" w:pos="3690"/>
        </w:tabs>
      </w:pPr>
    </w:p>
    <w:p w14:paraId="3E5E8DCC" w14:textId="4C72A8D8" w:rsidR="00DE10B4" w:rsidRDefault="00DE10B4" w:rsidP="002524F0">
      <w:pPr>
        <w:tabs>
          <w:tab w:val="left" w:pos="3690"/>
        </w:tabs>
      </w:pPr>
    </w:p>
    <w:p w14:paraId="65C44939" w14:textId="3639F8FB" w:rsidR="00DE10B4" w:rsidRDefault="00DE10B4" w:rsidP="002524F0">
      <w:pPr>
        <w:tabs>
          <w:tab w:val="left" w:pos="3690"/>
        </w:tabs>
      </w:pPr>
    </w:p>
    <w:p w14:paraId="691196E3" w14:textId="62D67D45" w:rsidR="00DE10B4" w:rsidRDefault="00DE10B4" w:rsidP="002524F0">
      <w:pPr>
        <w:tabs>
          <w:tab w:val="left" w:pos="3690"/>
        </w:tabs>
      </w:pPr>
    </w:p>
    <w:p w14:paraId="5990B51A" w14:textId="1F809C03" w:rsidR="00DE10B4" w:rsidRDefault="00DE10B4" w:rsidP="002524F0">
      <w:pPr>
        <w:tabs>
          <w:tab w:val="left" w:pos="3690"/>
        </w:tabs>
      </w:pPr>
    </w:p>
    <w:p w14:paraId="23EDD258" w14:textId="75AB36BC" w:rsidR="00DE10B4" w:rsidRDefault="00DE10B4" w:rsidP="002524F0">
      <w:pPr>
        <w:tabs>
          <w:tab w:val="left" w:pos="3690"/>
        </w:tabs>
      </w:pPr>
    </w:p>
    <w:p w14:paraId="445FB00D" w14:textId="25F1AFFA" w:rsidR="00DE10B4" w:rsidRDefault="00DE10B4" w:rsidP="002524F0">
      <w:pPr>
        <w:tabs>
          <w:tab w:val="left" w:pos="3690"/>
        </w:tabs>
      </w:pPr>
    </w:p>
    <w:p w14:paraId="43F8C7B6" w14:textId="3A126C4E" w:rsidR="00DE10B4" w:rsidRDefault="00DE10B4" w:rsidP="002524F0">
      <w:pPr>
        <w:tabs>
          <w:tab w:val="left" w:pos="3690"/>
        </w:tabs>
      </w:pPr>
    </w:p>
    <w:p w14:paraId="6FD1C858" w14:textId="5DFFDA44" w:rsidR="00DE10B4" w:rsidRDefault="00DE10B4" w:rsidP="002524F0">
      <w:pPr>
        <w:tabs>
          <w:tab w:val="left" w:pos="3690"/>
        </w:tabs>
      </w:pPr>
    </w:p>
    <w:p w14:paraId="3B655E1C" w14:textId="3AD8383B" w:rsidR="00DE10B4" w:rsidRDefault="00DE10B4" w:rsidP="002524F0">
      <w:pPr>
        <w:tabs>
          <w:tab w:val="left" w:pos="3690"/>
        </w:tabs>
      </w:pPr>
    </w:p>
    <w:p w14:paraId="13F20408" w14:textId="46915D27" w:rsidR="00DE10B4" w:rsidRDefault="00DE10B4" w:rsidP="002524F0">
      <w:pPr>
        <w:tabs>
          <w:tab w:val="left" w:pos="3690"/>
        </w:tabs>
      </w:pPr>
    </w:p>
    <w:p w14:paraId="51AF8E7D" w14:textId="56FA2BC6" w:rsidR="00DE10B4" w:rsidRDefault="00DE10B4" w:rsidP="002524F0">
      <w:pPr>
        <w:tabs>
          <w:tab w:val="left" w:pos="3690"/>
        </w:tabs>
      </w:pPr>
    </w:p>
    <w:p w14:paraId="566E2704" w14:textId="5ADBA75B" w:rsidR="00DE10B4" w:rsidRDefault="00DE10B4" w:rsidP="002524F0">
      <w:pPr>
        <w:tabs>
          <w:tab w:val="left" w:pos="3690"/>
        </w:tabs>
      </w:pPr>
    </w:p>
    <w:p w14:paraId="37B04545" w14:textId="005E4189" w:rsidR="00DE10B4" w:rsidRDefault="00DE10B4" w:rsidP="002524F0">
      <w:pPr>
        <w:tabs>
          <w:tab w:val="left" w:pos="3690"/>
        </w:tabs>
      </w:pPr>
    </w:p>
    <w:p w14:paraId="3B04D39A" w14:textId="43368294" w:rsidR="00DE10B4" w:rsidRDefault="00DE10B4" w:rsidP="002524F0">
      <w:pPr>
        <w:tabs>
          <w:tab w:val="left" w:pos="3690"/>
        </w:tabs>
      </w:pPr>
    </w:p>
    <w:p w14:paraId="1D3C4282" w14:textId="2BD0276E" w:rsidR="00DE10B4" w:rsidRDefault="00DE10B4" w:rsidP="002524F0">
      <w:pPr>
        <w:tabs>
          <w:tab w:val="left" w:pos="3690"/>
        </w:tabs>
      </w:pPr>
    </w:p>
    <w:p w14:paraId="5A86421B" w14:textId="6BA2E916" w:rsidR="00DE10B4" w:rsidRDefault="00DE10B4" w:rsidP="002524F0">
      <w:pPr>
        <w:tabs>
          <w:tab w:val="left" w:pos="3690"/>
        </w:tabs>
      </w:pPr>
    </w:p>
    <w:p w14:paraId="2332AFDE" w14:textId="21D59B00" w:rsidR="00DE10B4" w:rsidRPr="00C93C5E" w:rsidRDefault="00C93C5E" w:rsidP="00DE10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u w:val="single"/>
          <w:lang w:eastAsia="ar-SA" w:bidi="ar-SA"/>
        </w:rPr>
      </w:pPr>
      <w:r w:rsidRPr="00C93C5E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u w:val="single"/>
          <w:lang w:eastAsia="ar-SA" w:bidi="ar-SA"/>
        </w:rPr>
        <w:t>ΠΡΟΠΟΝΗΤΙΚΟ ΈΡΓΟ ΣΤΗ ΚΑΛΑΘΟΣΦΑΙΡΙΣΗ</w:t>
      </w:r>
    </w:p>
    <w:p w14:paraId="6C3A0265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bCs/>
          <w:color w:val="000000" w:themeColor="text1"/>
          <w:sz w:val="36"/>
          <w:szCs w:val="36"/>
          <w:lang w:eastAsia="ar-SA" w:bidi="ar-SA"/>
        </w:rPr>
      </w:pPr>
    </w:p>
    <w:p w14:paraId="6E760691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1979 – 1981 Α.Π.Ο. ΦΩΣΤΗΡΑΣ ΑΝΔΡΩΝ</w:t>
      </w:r>
    </w:p>
    <w:p w14:paraId="40E6E6A1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lastRenderedPageBreak/>
        <w:t>1980 – 1981 Α.Ο. ΑΙΟΛΟΣ, ΠΑΙΔΩΝ</w:t>
      </w:r>
    </w:p>
    <w:p w14:paraId="752A955D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1981 – 1982 Α.Ο. ΑΙΟΛΟΣ, ΓΥΝΑΙΚΩΝ</w:t>
      </w:r>
    </w:p>
    <w:p w14:paraId="7DB0F9AE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1982 – 1983 Α.Ο. ΑΙΟΛΟΣ, ΕΦΗΒΩΝ</w:t>
      </w:r>
    </w:p>
    <w:p w14:paraId="096793CE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1986 – 1988 Γ.Ε. ΠΥΡΓΟΥ, Γ’ ΕΘΝΙΚΗ ΚΑΤΗΓΟΡΙΑ ΑΝΔΡΩΝ</w:t>
      </w:r>
    </w:p>
    <w:p w14:paraId="659E0898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1988 – 1989 Γ.Σ. ΗΛΙΟΥΠΟΛΗΣ, ΓΥΝΑΙΚΩΝ</w:t>
      </w:r>
    </w:p>
    <w:p w14:paraId="7ABCA959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1988 – 1989 Γ.Σ. ΚΗΦΙΣΙΑΣ, ΑΝΔΡΩΝ</w:t>
      </w:r>
    </w:p>
    <w:p w14:paraId="32B9BE62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1989 – 1990 Γ.Σ. ΗΛΙΟΥΠΟΛΗΣ, ΓΥΝΑΙΚΩΝ</w:t>
      </w:r>
    </w:p>
    <w:p w14:paraId="1AC9839B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1989 – 1990 Α.Ο. ΔΑΦΝΗΣ, Α2 ΕΘΝΙΚΗ ΚΑΤΗΓΟΡΙΑ ΑΝΔΡΩΝ</w:t>
      </w:r>
    </w:p>
    <w:p w14:paraId="3FCA8828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1990 – 1991 Π.Ο.Κ. ΕΣΠΕΡΟΣ, Β’ ΕΘΝΙΚΗ ΚΑΤΗΓΟΡΙΑ ΓΥΝΑΙΚΩΝ</w:t>
      </w:r>
    </w:p>
    <w:p w14:paraId="57D63EDF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1990 – 1991 Π.Α.Ο. ΚΑΛΟΓΡΕΖΑΣ, ΓΥΝΑΙΚΩΝ</w:t>
      </w:r>
    </w:p>
    <w:p w14:paraId="5136D0C5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1991 – 1992 Α.Ο. ΠΑΝΕΛΕΥΣΙΝΙΑΚΟΣ, ΑΝΔΡΩΝ</w:t>
      </w:r>
    </w:p>
    <w:p w14:paraId="3EF3F4A7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1991 – 1992 Π.Ο.Κ. ΕΣΠΕΡΟΣ, Β’ ΕΘΝΙΚΗ ΚΑΤΗΓΟΡΙΑ ΓΥΝΑΙΚΩΝ</w:t>
      </w:r>
    </w:p>
    <w:p w14:paraId="2FFD7167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1991 – 1992 Π.Ο.Κ. ΕΣΠΕΡΟΣ, Α2 ΕΘΝΙΚΗ ΚΑΤΗΓΟΡΙΑ ΑΝΔΡΩΝ</w:t>
      </w:r>
    </w:p>
    <w:p w14:paraId="28F441E1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1991 – 1992 Α.Ε.Κ.Τ., Γ’ ΚΑΤΗΓΟΡΙΑ ΑΝΔΡΩΝ</w:t>
      </w:r>
    </w:p>
    <w:p w14:paraId="3D9016D3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1992 – 1993 Α.Ε.Κ.Τ., Β’ ΑΝΔΡΩΝ</w:t>
      </w:r>
    </w:p>
    <w:p w14:paraId="5BC87E6F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1992 – 1993 Γ.Σ.Α. ΠΑΡΑΣΚΕΥΗΣ, Α1 ΕΘΝΙΚΗ ΚΑΤΗΓΟΡΙΑ ΓΥΝΑΙΚΩΝ</w:t>
      </w:r>
    </w:p>
    <w:p w14:paraId="35A743BD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Συμμετοχή στο Ευρωπαϊκό Πρωτάθλημα (Κύπελλο </w:t>
      </w:r>
      <w:proofErr w:type="spellStart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Lilliana</w:t>
      </w:r>
      <w:proofErr w:type="spellEnd"/>
    </w:p>
    <w:p w14:paraId="6CDE7436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proofErr w:type="spellStart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Ronchetti</w:t>
      </w:r>
      <w:proofErr w:type="spellEnd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) Προημιτελική Φάση</w:t>
      </w:r>
    </w:p>
    <w:p w14:paraId="2D1D318E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1993 – 1994 Α.Κ.Ο. ΑΡΗΣ ΧΟΛΑΡΓΟΥ, Α’ ΓΥΝΑΙΚΩΝ</w:t>
      </w:r>
    </w:p>
    <w:p w14:paraId="5402EAD4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1993 – 1994 Τ.Α.Κ. Α.Ε.Κ. , Α1 ΕΘΝΙΚΗ ΚΑΤΗΓΟΡΙΑ ΑΝΔΡΩΝ </w:t>
      </w:r>
    </w:p>
    <w:p w14:paraId="0EF7A37B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Συμμετοχή στο Ευρωπαϊκό Πρωτάθλημα (Κύπελλο </w:t>
      </w:r>
      <w:proofErr w:type="spellStart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Κόρατς</w:t>
      </w:r>
      <w:proofErr w:type="spellEnd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)</w:t>
      </w:r>
    </w:p>
    <w:p w14:paraId="4D475EB4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1994 – 1995 Α.Κ.Ο. ΑΡΗΣ ΧΟΛΑΡΓΟΥ Α’ ΓΥΝΑΙΚΩΝ</w:t>
      </w:r>
    </w:p>
    <w:p w14:paraId="460901FF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1994 – 1995 Α.Ε.Κ.Τ.Α’ ΑΝΔΡΩΝ</w:t>
      </w:r>
    </w:p>
    <w:p w14:paraId="629E6EF9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1995 – 1996 Α.Κ.Ο. ΑΡΗΣ ΧΟΛΑΡΓΟΥ Α’ ΓΥΝΑΙΚΩΝ</w:t>
      </w:r>
    </w:p>
    <w:p w14:paraId="73143067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1995 – 1996 Π.Α.Ο Α1 ΕΘΝΙΚΗ ΚΑΤΗΓΟΡΙΑ ΓΥΝΑΙΚΩΝ </w:t>
      </w:r>
    </w:p>
    <w:p w14:paraId="6891D979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Συμμετοχή στο Ευρωπαϊκό Κύπελλο </w:t>
      </w:r>
      <w:proofErr w:type="spellStart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Lilliana</w:t>
      </w:r>
      <w:proofErr w:type="spellEnd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Ronchetti</w:t>
      </w:r>
      <w:proofErr w:type="spellEnd"/>
    </w:p>
    <w:p w14:paraId="3E50F31D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1996 – 1997 Α.Ο. ΖΩΓΡΑΦΟΥ, Α’ ΑΝΔΡΩΝ</w:t>
      </w:r>
    </w:p>
    <w:p w14:paraId="428B788D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1996 – 1997 Π.Α.Ο. , Α1 ΕΘΝΙΚΗ ΚΑΤΗΓΟΡΙΑ ΓΥΝΑΙΚΩΝ </w:t>
      </w:r>
    </w:p>
    <w:p w14:paraId="7B9C8AF7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Συμμετοχή στο Ευρωπαϊκό Κύπελλο </w:t>
      </w:r>
      <w:proofErr w:type="spellStart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Lilliana</w:t>
      </w:r>
      <w:proofErr w:type="spellEnd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Ronchetti</w:t>
      </w:r>
      <w:proofErr w:type="spellEnd"/>
    </w:p>
    <w:p w14:paraId="3F8C2C74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1997 – 1998 Α.Ο ΣΠΟΡΤΙΓΚ, Α1 ΕΘΝΙΚΗ ΚΑΤΗΓΟΡΙΑ ΓΥΝΑΙΚΩΝ </w:t>
      </w:r>
    </w:p>
    <w:p w14:paraId="7F922864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Συμμετοχή στο Ευρωπαϊκό Γυναικών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(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val="en-US" w:eastAsia="ar-SA" w:bidi="ar-SA"/>
        </w:rPr>
        <w:t>Lilliana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val="en-US" w:eastAsia="ar-SA" w:bidi="ar-SA"/>
        </w:rPr>
        <w:t>Ronchetti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)</w:t>
      </w:r>
    </w:p>
    <w:p w14:paraId="252484C2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1998 – 1999 Α.Ο. ΖΩΓΡΑΦΟΥ, Α’ ΑΝΔΡΩΝ</w:t>
      </w:r>
    </w:p>
    <w:p w14:paraId="0505C6D8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1998 – 1999 Α.Κ.Ο. ΑΡΗΣ ΧΟΛΑΡΓΟΥ, Β’ ΕΘΝΙΚΗ ΚΑΤΗΓΟΡΙΑ</w:t>
      </w:r>
    </w:p>
    <w:p w14:paraId="49AA0111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1998 – 1999 Γ.Σ. ΑΓΙΩΝ ΑΝΑΡΓΥΡΩΝ, Γ’ ΕΘΝΙΚΗ ΚΑΤΗΓΟΡΙΑ</w:t>
      </w:r>
    </w:p>
    <w:p w14:paraId="19F7D6A6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1999 – 2000 Κ.Α.Π ΓΣΑ ΠΑΡΑΣΚΕΥΗΣ, Α΄ ΚΑΤΗΓΟΡΙΑ </w:t>
      </w:r>
    </w:p>
    <w:p w14:paraId="53F2603E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Ανοδος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στη Γ΄ ΕΘΝΙΚΗ ΚΑΤΗΓΟΡΙΑ</w:t>
      </w:r>
    </w:p>
    <w:p w14:paraId="1462FE5F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2000 – 2001 Κ.Α.Π ΑΓΙΑΣ ΠΑΡΑΣΚΕΥΗΣ, Γ΄ ΕΘΝΙΚΗ ΚΑΤΗΓΟΡΙΑ </w:t>
      </w:r>
    </w:p>
    <w:p w14:paraId="34C53FCE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2001 – 2002 Α.Ο ΔΑΦΝΗΣ, Α1 ΕΘΝΙΚΗ ΚΑΤΗΓΟΡΙΑ</w:t>
      </w:r>
    </w:p>
    <w:p w14:paraId="0E2D8BA5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2002 – 2003 Α.Ο.Ν.Σ ΜΙΛΩΝ, Α2 ΕΘΝΙΚΗ ΚΑΤΗΓΟΡΙΑ</w:t>
      </w:r>
    </w:p>
    <w:p w14:paraId="0452E933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2002 – 2003 Γ.Σ ΑΡΙΩΝ, Γ΄ ΕΘΝΙΚΗ ΚΑΤΗΓΟΡΙΑ</w:t>
      </w:r>
    </w:p>
    <w:p w14:paraId="7BC8FC1A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2003 – 2004 Π.Ο ΑΓΙΟΥ ΘΩΜΑ, Γ΄ ΕΘΝΙΚΗ ΚΑΤΗΓΟΡΙΑ </w:t>
      </w:r>
    </w:p>
    <w:p w14:paraId="687C6296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2003 – 2004 Α.Ε.Κ.Τ, Γ΄ ΕΘΝΙΚΗ ΚΑΤΗΓΟΡΙΑ </w:t>
      </w:r>
    </w:p>
    <w:p w14:paraId="06DEF920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2004 – 2005 Γ.Σ ΚΟΡΩΠΙΟΥ, Α΄ ΚΑΤΗΓΟΡΙΑ ΑΝΔΡΩΝ, </w:t>
      </w:r>
    </w:p>
    <w:p w14:paraId="3307F1EE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Άνοδος στη Γ΄ ΕΘΝΙΚΗ ΚΑΤΗΓΟΡΙΑ</w:t>
      </w:r>
    </w:p>
    <w:p w14:paraId="63D4E4AE" w14:textId="7059D77B" w:rsidR="00DE10B4" w:rsidRDefault="00DE10B4" w:rsidP="002524F0">
      <w:pPr>
        <w:tabs>
          <w:tab w:val="left" w:pos="3690"/>
        </w:tabs>
      </w:pPr>
    </w:p>
    <w:p w14:paraId="10DCB61D" w14:textId="77777777" w:rsidR="00DE10B4" w:rsidRPr="00DE10B4" w:rsidRDefault="00616BFD" w:rsidP="00DE10B4">
      <w:pPr>
        <w:keepNext/>
        <w:suppressAutoHyphens/>
        <w:overflowPunct w:val="0"/>
        <w:autoSpaceDE w:val="0"/>
        <w:spacing w:before="120" w:after="120" w:line="240" w:lineRule="auto"/>
        <w:jc w:val="center"/>
        <w:textAlignment w:val="baseline"/>
        <w:outlineLvl w:val="3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hyperlink w:anchor="_ΕΠΙΣΤΗΜΟΝΙΚΗ_ΔΡΑΣΤΗΡΙΟΤΗΤΑ" w:history="1">
        <w:r w:rsidR="00DE10B4" w:rsidRPr="00DE10B4">
          <w:rPr>
            <w:rFonts w:ascii="Book Antiqua" w:eastAsia="Times New Roman" w:hAnsi="Book Antiqua" w:cs="Times New Roman"/>
            <w:b/>
            <w:color w:val="000000" w:themeColor="text1"/>
            <w:sz w:val="28"/>
            <w:szCs w:val="28"/>
            <w:u w:val="single"/>
            <w:lang w:eastAsia="ar-SA" w:bidi="ar-SA"/>
          </w:rPr>
          <w:t>ΕΠΙΣΤΗΜΟΝΙΚΗ ΔΡΑΣΤΗΡΙΟΤΗΤΑ</w:t>
        </w:r>
      </w:hyperlink>
    </w:p>
    <w:bookmarkStart w:id="12" w:name="_ΔΗΜΟΣΙΕΥΜΕΝΟ_ΕΡΓΟ"/>
    <w:bookmarkEnd w:id="12"/>
    <w:p w14:paraId="4028898D" w14:textId="51CB18FE" w:rsidR="00DE10B4" w:rsidRPr="00DE10B4" w:rsidRDefault="00DE10B4" w:rsidP="00DE10B4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center"/>
        <w:textAlignment w:val="baseline"/>
        <w:outlineLvl w:val="2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begin"/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instrText xml:space="preserve"> HYPERLINK  \l "_ΔΗΜΟΣΙΕΥΜΕΝΟ_ΕΡΓΟ" </w:instrText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separate"/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>ΔΗΜΟΣΙΕΥΜΕΝΟ ΕΡΓΟ</w:t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end"/>
      </w:r>
    </w:p>
    <w:p w14:paraId="6E31AAEE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0"/>
          <w:szCs w:val="20"/>
          <w:lang w:eastAsia="ar-SA" w:bidi="ar-SA"/>
        </w:rPr>
      </w:pPr>
    </w:p>
    <w:p w14:paraId="02775BF5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0"/>
          <w:szCs w:val="20"/>
          <w:lang w:eastAsia="ar-SA" w:bidi="ar-SA"/>
        </w:rPr>
      </w:pPr>
    </w:p>
    <w:bookmarkStart w:id="13" w:name="_Α)_ΔΙΑΤΡΙΒΕΣ"/>
    <w:bookmarkEnd w:id="13"/>
    <w:p w14:paraId="380F8445" w14:textId="77777777" w:rsidR="00DE10B4" w:rsidRPr="00DE10B4" w:rsidRDefault="00DE10B4" w:rsidP="00DE10B4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both"/>
        <w:textAlignment w:val="baseline"/>
        <w:outlineLvl w:val="2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begin"/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instrText xml:space="preserve"> HYPERLINK  \l "_Α)_ΔΙΑΤΡΙΒΕΣ" </w:instrText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separate"/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>Α) ΔΙΑΤΡΙΒΕΣ</w:t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end"/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t xml:space="preserve"> </w:t>
      </w:r>
    </w:p>
    <w:p w14:paraId="465222BC" w14:textId="602B895E" w:rsidR="00DE10B4" w:rsidRPr="00DE10B4" w:rsidRDefault="00DE10B4" w:rsidP="00DE10B4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Book Antiqua" w:eastAsia="Times New Roman" w:hAnsi="Book Antiqua" w:cs="Book Antiqua"/>
          <w:b/>
          <w:sz w:val="24"/>
          <w:szCs w:val="24"/>
          <w:u w:val="single"/>
          <w:lang w:eastAsia="ar-SA" w:bidi="ar-SA"/>
        </w:rPr>
      </w:pPr>
      <w:r w:rsidRPr="00DE10B4">
        <w:rPr>
          <w:rFonts w:ascii="Book Antiqua" w:eastAsia="Times New Roman" w:hAnsi="Book Antiqua" w:cs="Book Antiqua"/>
          <w:b/>
          <w:sz w:val="24"/>
          <w:szCs w:val="24"/>
          <w:u w:val="single"/>
          <w:lang w:eastAsia="ar-SA" w:bidi="ar-SA"/>
        </w:rPr>
        <w:t>Κωστόπουλος Νικόλαος (2004)</w:t>
      </w:r>
    </w:p>
    <w:p w14:paraId="580B64B5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Ασκησιογενές σύνδρομο του πρόσθιου διαμερίσματος της κνήμης σε καλαθοσφαιριστές, Ιατρική Σχολή Κρήτης.</w:t>
      </w:r>
    </w:p>
    <w:p w14:paraId="4823487F" w14:textId="77777777" w:rsidR="00DE10B4" w:rsidRPr="00DE10B4" w:rsidRDefault="00DE10B4" w:rsidP="00DE10B4">
      <w:pPr>
        <w:tabs>
          <w:tab w:val="left" w:pos="3795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 Antiqua" w:eastAsia="Times New Roman" w:hAnsi="Book Antiqua" w:cs="Book Antiqua"/>
          <w:b/>
          <w:sz w:val="24"/>
          <w:szCs w:val="24"/>
          <w:lang w:eastAsia="ar-SA" w:bidi="ar-SA"/>
        </w:rPr>
      </w:pPr>
    </w:p>
    <w:bookmarkStart w:id="14" w:name="_Β)_ΒΙΒΛΙΑ"/>
    <w:bookmarkEnd w:id="14"/>
    <w:p w14:paraId="0CA11AB0" w14:textId="77777777" w:rsidR="00DE10B4" w:rsidRPr="00DE10B4" w:rsidRDefault="00DE10B4" w:rsidP="00DE10B4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both"/>
        <w:textAlignment w:val="baseline"/>
        <w:outlineLvl w:val="2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begin"/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instrText xml:space="preserve"> HYPERLINK  \l "_Β)_ΒΙΒΛΙΑ" </w:instrText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separate"/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u w:val="single"/>
          <w:lang w:eastAsia="ar-SA" w:bidi="ar-SA"/>
        </w:rPr>
        <w:t>Β) ΒΙΒΛΙΑ</w:t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fldChar w:fldCharType="end"/>
      </w:r>
      <w:r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t xml:space="preserve"> </w:t>
      </w:r>
    </w:p>
    <w:p w14:paraId="1B8990A8" w14:textId="77777777" w:rsidR="00DE10B4" w:rsidRPr="00DE10B4" w:rsidRDefault="00DE10B4" w:rsidP="00DE10B4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Συνταγή Αθλητικής Επιτυχίας της American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Academy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of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Pediatrics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, 2020,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Μπερή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Δ., Αρμένης Η., Εκδόσεις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Broken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Hill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Publishers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Ltd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, ISBN 9789604892716</w:t>
      </w:r>
    </w:p>
    <w:p w14:paraId="077F31C9" w14:textId="77777777" w:rsidR="00DE10B4" w:rsidRPr="00DE10B4" w:rsidRDefault="00DE10B4" w:rsidP="00DE10B4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Η ομαδική επίθεση στη καλαθοσφαίριση, 2019,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Μαρμαρινός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Χ.,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Broken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Hill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Publishers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Ltd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, ISBN 9789925563968</w:t>
      </w:r>
    </w:p>
    <w:p w14:paraId="35A59AB3" w14:textId="77777777" w:rsidR="00DE10B4" w:rsidRPr="00DE10B4" w:rsidRDefault="00DE10B4" w:rsidP="00DE10B4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Καλαθοσφαίριση τεχνική ανάλυση και διδακτική, 2018,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Κωστόπουλος Ν., 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Λάιος Α., Εκδόσεις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Briken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Hill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, Χ.Π. Πασχαλίδης , ISBN 9789963274987</w:t>
      </w:r>
    </w:p>
    <w:p w14:paraId="2D2CA516" w14:textId="77777777" w:rsidR="00DE10B4" w:rsidRPr="00DE10B4" w:rsidRDefault="00DE10B4" w:rsidP="00DE10B4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Καλαθοσφαίριση, 2008,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Douglas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I.,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Mc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Keag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B., (I.O.C.) Διεθνούς Ολυμπιακής Επιτροπής.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Ν.,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Μπολάτογλου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Θ., Εκδόσεις Χ.Π. Πασχαλίδη, ISBN 9789603997399</w:t>
      </w:r>
    </w:p>
    <w:p w14:paraId="24C61197" w14:textId="77777777" w:rsidR="00DE10B4" w:rsidRPr="00DE10B4" w:rsidRDefault="00DE10B4" w:rsidP="00DE10B4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Διοίκηση καλαθοσφαίρισης, 2007,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Ν.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Καλαντζής Κ.,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Εκδοσεις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Χ.Π. Πασχαλίδη, ISBN 9789603995036</w:t>
      </w:r>
    </w:p>
    <w:p w14:paraId="41AC7A4D" w14:textId="4C16B42B" w:rsidR="00DE10B4" w:rsidRDefault="00DE10B4" w:rsidP="002524F0">
      <w:pPr>
        <w:tabs>
          <w:tab w:val="left" w:pos="3690"/>
        </w:tabs>
      </w:pPr>
    </w:p>
    <w:p w14:paraId="1E0ABF0C" w14:textId="5F3984C8" w:rsidR="00DE10B4" w:rsidRDefault="00DE10B4" w:rsidP="00DE10B4"/>
    <w:p w14:paraId="3CA7CA64" w14:textId="0C0C4116" w:rsidR="00DE10B4" w:rsidRDefault="00DE10B4" w:rsidP="00DE10B4"/>
    <w:p w14:paraId="4D29ABE7" w14:textId="52B49EA0" w:rsidR="00DE10B4" w:rsidRDefault="00DE10B4" w:rsidP="00DE10B4"/>
    <w:p w14:paraId="76363491" w14:textId="188B93B7" w:rsidR="00DE10B4" w:rsidRDefault="00DE10B4" w:rsidP="00DE10B4"/>
    <w:p w14:paraId="3DAEA2D4" w14:textId="6FA98690" w:rsidR="00DE10B4" w:rsidRDefault="00DE10B4" w:rsidP="00DE10B4"/>
    <w:p w14:paraId="559C4390" w14:textId="66D8D1E3" w:rsidR="00DE10B4" w:rsidRDefault="00DE10B4" w:rsidP="00DE10B4"/>
    <w:p w14:paraId="26F8E4DB" w14:textId="357074E9" w:rsidR="00DE10B4" w:rsidRDefault="00DE10B4" w:rsidP="00DE10B4"/>
    <w:p w14:paraId="3641CFD5" w14:textId="15CEF945" w:rsidR="00DE10B4" w:rsidRDefault="00DE10B4" w:rsidP="00DE10B4"/>
    <w:p w14:paraId="403D8C35" w14:textId="77777777" w:rsidR="00DE10B4" w:rsidRPr="00DE10B4" w:rsidRDefault="00DE10B4" w:rsidP="00DE10B4"/>
    <w:p w14:paraId="788AC656" w14:textId="235D2F2F" w:rsidR="00DE10B4" w:rsidRPr="00DE10B4" w:rsidRDefault="00616BFD" w:rsidP="00DE10B4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center"/>
        <w:textAlignment w:val="baseline"/>
        <w:outlineLvl w:val="2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hyperlink w:anchor="_Δ)_Δημοσιευμένες_Εργασίες" w:history="1">
        <w:r w:rsidR="00C93C5E" w:rsidRPr="00DE10B4">
          <w:rPr>
            <w:rFonts w:ascii="Book Antiqua" w:eastAsia="Times New Roman" w:hAnsi="Book Antiqua" w:cs="Times New Roman"/>
            <w:b/>
            <w:color w:val="000000" w:themeColor="text1"/>
            <w:sz w:val="28"/>
            <w:szCs w:val="28"/>
            <w:u w:val="single"/>
            <w:lang w:eastAsia="ar-SA" w:bidi="ar-SA"/>
          </w:rPr>
          <w:t>ΔΗΜΟΣΙΕΥΜΕΝΕΣ ΕΡΓΑΣΙΕΣ ΣΕ ΠΡΑΚΤΙΚΑ ΔΙΕΘΝΩΝ ΕΠΙΣΤΗΜΟΝΙΚΩΝ ΣΥΝΕΔΡΙΩΝ ΜΕ ΣΥΣΤΗΜΑ ΚΡΙΤΩΝ</w:t>
        </w:r>
      </w:hyperlink>
      <w:r w:rsidR="00C93C5E"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t xml:space="preserve"> (ΣΕ ΠΕΡΙΛΗΨΗ)</w:t>
      </w:r>
    </w:p>
    <w:p w14:paraId="7EE7DBEE" w14:textId="77777777" w:rsidR="00DE10B4" w:rsidRPr="00DE10B4" w:rsidRDefault="00DE10B4" w:rsidP="00DE10B4">
      <w:pPr>
        <w:overflowPunct w:val="0"/>
        <w:autoSpaceDE w:val="0"/>
        <w:autoSpaceDN w:val="0"/>
        <w:adjustRightInd w:val="0"/>
        <w:spacing w:after="0" w:line="360" w:lineRule="auto"/>
        <w:ind w:left="788"/>
        <w:jc w:val="both"/>
        <w:textAlignment w:val="baseline"/>
        <w:rPr>
          <w:rFonts w:ascii="Book Antiqua" w:eastAsia="Times New Roman" w:hAnsi="Book Antiqua" w:cs="Book Antiqua"/>
          <w:b/>
          <w:color w:val="000000"/>
          <w:sz w:val="24"/>
          <w:szCs w:val="24"/>
          <w:lang w:eastAsia="ar-SA" w:bidi="ar-SA"/>
        </w:rPr>
      </w:pPr>
    </w:p>
    <w:p w14:paraId="1FED420F" w14:textId="77777777" w:rsidR="00DE10B4" w:rsidRPr="00DE10B4" w:rsidRDefault="00DE10B4" w:rsidP="00DE10B4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lastRenderedPageBreak/>
        <w:t xml:space="preserve">Apostolidis, N.,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val="en-US" w:eastAsia="ar-SA" w:bidi="ar-SA"/>
        </w:rPr>
        <w:t>Kostopoulos, N.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 &amp; Zacharakis, E.</w:t>
      </w:r>
      <w:r w:rsidRPr="00DE10B4">
        <w:rPr>
          <w:rFonts w:ascii="Book Antiqua" w:eastAsia="Times New Roman" w:hAnsi="Book Antiqua" w:cs="Times New Roman"/>
          <w:b/>
          <w:sz w:val="24"/>
          <w:szCs w:val="24"/>
          <w:u w:val="single"/>
          <w:lang w:val="en-US" w:eastAsia="ar-SA" w:bidi="ar-SA"/>
        </w:rPr>
        <w:t xml:space="preserve"> 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(2014). </w:t>
      </w:r>
      <w:r w:rsidRPr="00DE10B4">
        <w:rPr>
          <w:rFonts w:ascii="Book Antiqua" w:eastAsia="Times New Roman" w:hAnsi="Book Antiqua" w:cs="Times New Roman"/>
          <w:i/>
          <w:sz w:val="24"/>
          <w:szCs w:val="24"/>
          <w:lang w:val="en-US" w:eastAsia="ar-SA" w:bidi="ar-SA"/>
        </w:rPr>
        <w:t>Development of a specific field test for the technical and physical evaluation of basketball players.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 7</w:t>
      </w:r>
      <w:r w:rsidRPr="00DE10B4">
        <w:rPr>
          <w:rFonts w:ascii="Book Antiqua" w:eastAsia="Times New Roman" w:hAnsi="Book Antiqua" w:cs="Times New Roman"/>
          <w:sz w:val="24"/>
          <w:szCs w:val="24"/>
          <w:vertAlign w:val="superscript"/>
          <w:lang w:val="en-US" w:eastAsia="ar-SA" w:bidi="ar-SA"/>
        </w:rPr>
        <w:t>th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 Annual International Conference Physical Education Sport and Health Romania, 349</w:t>
      </w:r>
    </w:p>
    <w:p w14:paraId="6C0BF205" w14:textId="77777777" w:rsidR="00DE10B4" w:rsidRPr="00DE10B4" w:rsidRDefault="00DE10B4" w:rsidP="00DE10B4">
      <w:pPr>
        <w:numPr>
          <w:ilvl w:val="0"/>
          <w:numId w:val="19"/>
        </w:numPr>
        <w:suppressAutoHyphens/>
        <w:overflowPunct w:val="0"/>
        <w:autoSpaceDE w:val="0"/>
        <w:spacing w:after="120" w:line="360" w:lineRule="auto"/>
        <w:ind w:left="782" w:hanging="357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Apostolidis, N., </w:t>
      </w:r>
      <w:r w:rsidRPr="00DE10B4">
        <w:rPr>
          <w:rFonts w:ascii="Book Antiqua" w:eastAsia="Times New Roman" w:hAnsi="Book Antiqua" w:cs="Times New Roman"/>
          <w:bCs/>
          <w:sz w:val="24"/>
          <w:szCs w:val="24"/>
          <w:lang w:val="en-US" w:eastAsia="ar-SA" w:bidi="ar-SA"/>
        </w:rPr>
        <w:t>Zacharakis, E.,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val="en-US" w:eastAsia="ar-SA" w:bidi="ar-SA"/>
        </w:rPr>
        <w:t>Kostopoulos, N.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 &amp;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>Bolatoglou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, T. (2012) Differences in ball handling performance, among various sizes of ball in 13 and 14 basketball players.  </w:t>
      </w:r>
      <w:r w:rsidRPr="00DE10B4">
        <w:rPr>
          <w:rFonts w:ascii="Book Antiqua" w:eastAsia="Times New Roman" w:hAnsi="Book Antiqua" w:cs="Times New Roman"/>
          <w:sz w:val="24"/>
          <w:szCs w:val="24"/>
          <w:lang w:val="en-GB" w:eastAsia="ar-SA" w:bidi="ar-SA"/>
        </w:rPr>
        <w:t>17</w:t>
      </w:r>
      <w:r w:rsidRPr="00DE10B4">
        <w:rPr>
          <w:rFonts w:ascii="Book Antiqua" w:eastAsia="Times New Roman" w:hAnsi="Book Antiqua" w:cs="Times New Roman"/>
          <w:sz w:val="24"/>
          <w:szCs w:val="24"/>
          <w:vertAlign w:val="superscript"/>
          <w:lang w:val="en-GB" w:eastAsia="ar-SA" w:bidi="ar-SA"/>
        </w:rPr>
        <w:t>th</w:t>
      </w:r>
      <w:r w:rsidRPr="00DE10B4">
        <w:rPr>
          <w:rFonts w:ascii="Book Antiqua" w:eastAsia="Times New Roman" w:hAnsi="Book Antiqua" w:cs="Times New Roman"/>
          <w:sz w:val="24"/>
          <w:szCs w:val="24"/>
          <w:lang w:val="en-GB" w:eastAsia="ar-SA" w:bidi="ar-SA"/>
        </w:rPr>
        <w:t xml:space="preserve"> annual Congress of the ECSS, 4-7 July,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val="en-GB" w:eastAsia="ar-SA" w:bidi="ar-SA"/>
        </w:rPr>
        <w:t>Bryges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val="en-GB" w:eastAsia="ar-SA" w:bidi="ar-SA"/>
        </w:rPr>
        <w:t xml:space="preserve"> - Belgium</w:t>
      </w:r>
    </w:p>
    <w:p w14:paraId="215088FA" w14:textId="77777777" w:rsidR="00DE10B4" w:rsidRPr="00DE10B4" w:rsidRDefault="00DE10B4" w:rsidP="00DE10B4">
      <w:pPr>
        <w:numPr>
          <w:ilvl w:val="0"/>
          <w:numId w:val="19"/>
        </w:numPr>
        <w:suppressAutoHyphens/>
        <w:overflowPunct w:val="0"/>
        <w:autoSpaceDE w:val="0"/>
        <w:spacing w:after="120" w:line="360" w:lineRule="auto"/>
        <w:ind w:left="782" w:hanging="357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Apostolidis, N., </w:t>
      </w:r>
      <w:r w:rsidRPr="00DE10B4">
        <w:rPr>
          <w:rFonts w:ascii="Book Antiqua" w:eastAsia="Times New Roman" w:hAnsi="Book Antiqua" w:cs="Times New Roman"/>
          <w:bCs/>
          <w:sz w:val="24"/>
          <w:szCs w:val="24"/>
          <w:lang w:val="en-US" w:eastAsia="ar-SA" w:bidi="ar-SA"/>
        </w:rPr>
        <w:t>Zacharakis, E.,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val="en-US" w:eastAsia="ar-SA" w:bidi="ar-SA"/>
        </w:rPr>
        <w:t>Kostopoulos, N.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 &amp;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>Bolatoglou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, T. (2012) Relation Between Anthropometric Characteristics, Handgrip Strength and Ball-Handling Performance in Young Basketball Players.  </w:t>
      </w:r>
      <w:r w:rsidRPr="00DE10B4">
        <w:rPr>
          <w:rFonts w:ascii="Book Antiqua" w:eastAsia="Times New Roman" w:hAnsi="Book Antiqua" w:cs="Times New Roman"/>
          <w:sz w:val="24"/>
          <w:szCs w:val="24"/>
          <w:lang w:val="en-GB" w:eastAsia="ar-SA" w:bidi="ar-SA"/>
        </w:rPr>
        <w:t>17</w:t>
      </w:r>
      <w:r w:rsidRPr="00DE10B4">
        <w:rPr>
          <w:rFonts w:ascii="Book Antiqua" w:eastAsia="Times New Roman" w:hAnsi="Book Antiqua" w:cs="Times New Roman"/>
          <w:sz w:val="24"/>
          <w:szCs w:val="24"/>
          <w:vertAlign w:val="superscript"/>
          <w:lang w:val="en-GB" w:eastAsia="ar-SA" w:bidi="ar-SA"/>
        </w:rPr>
        <w:t>th</w:t>
      </w:r>
      <w:r w:rsidRPr="00DE10B4">
        <w:rPr>
          <w:rFonts w:ascii="Book Antiqua" w:eastAsia="Times New Roman" w:hAnsi="Book Antiqua" w:cs="Times New Roman"/>
          <w:sz w:val="24"/>
          <w:szCs w:val="24"/>
          <w:lang w:val="en-GB" w:eastAsia="ar-SA" w:bidi="ar-SA"/>
        </w:rPr>
        <w:t xml:space="preserve"> annual Congress of the ECSS, 4-7 July,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val="en-GB" w:eastAsia="ar-SA" w:bidi="ar-SA"/>
        </w:rPr>
        <w:t>Bryges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val="en-GB" w:eastAsia="ar-SA" w:bidi="ar-SA"/>
        </w:rPr>
        <w:t xml:space="preserve"> – Belgium</w:t>
      </w:r>
    </w:p>
    <w:p w14:paraId="29A3ACAC" w14:textId="77777777" w:rsidR="00DE10B4" w:rsidRPr="00DE10B4" w:rsidRDefault="00DE10B4" w:rsidP="00DE10B4">
      <w:pPr>
        <w:numPr>
          <w:ilvl w:val="0"/>
          <w:numId w:val="19"/>
        </w:numPr>
        <w:suppressAutoHyphens/>
        <w:overflowPunct w:val="0"/>
        <w:autoSpaceDE w:val="0"/>
        <w:spacing w:after="120" w:line="360" w:lineRule="auto"/>
        <w:ind w:left="782" w:hanging="357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</w:pP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val="en-US" w:eastAsia="ar-SA" w:bidi="ar-SA"/>
        </w:rPr>
        <w:t>Kostopoulos N.,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>Myritzi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 K.,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>Skordilis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 E., (2023). Psychological Flow Differences in basketball players with and without disabilities. At the International Research Seminar of “Comprehensive Study of well-being throughout life: Physical Activity and Nutrition Influences”, in Athens. </w:t>
      </w:r>
    </w:p>
    <w:p w14:paraId="101504CA" w14:textId="63995E8E" w:rsidR="00DE10B4" w:rsidRDefault="00DE10B4" w:rsidP="00DE10B4">
      <w:pPr>
        <w:rPr>
          <w:lang w:val="en-US"/>
        </w:rPr>
      </w:pPr>
    </w:p>
    <w:p w14:paraId="0DCD5EA8" w14:textId="1AB50A2E" w:rsidR="00DE10B4" w:rsidRDefault="00DE10B4" w:rsidP="00DE10B4">
      <w:pPr>
        <w:rPr>
          <w:lang w:val="en-US"/>
        </w:rPr>
      </w:pPr>
    </w:p>
    <w:p w14:paraId="2E545490" w14:textId="743CE795" w:rsidR="00DE10B4" w:rsidRDefault="00DE10B4" w:rsidP="00DE10B4">
      <w:pPr>
        <w:rPr>
          <w:lang w:val="en-US"/>
        </w:rPr>
      </w:pPr>
    </w:p>
    <w:p w14:paraId="5F8D4613" w14:textId="49C625FC" w:rsidR="00DE10B4" w:rsidRDefault="00DE10B4" w:rsidP="00DE10B4">
      <w:pPr>
        <w:rPr>
          <w:lang w:val="en-US"/>
        </w:rPr>
      </w:pPr>
    </w:p>
    <w:p w14:paraId="51AC21A4" w14:textId="53937C66" w:rsidR="00DE10B4" w:rsidRDefault="00DE10B4" w:rsidP="00DE10B4">
      <w:pPr>
        <w:rPr>
          <w:lang w:val="en-US"/>
        </w:rPr>
      </w:pPr>
    </w:p>
    <w:p w14:paraId="5C183D81" w14:textId="28FC5FA5" w:rsidR="00DE10B4" w:rsidRDefault="00DE10B4" w:rsidP="00DE10B4">
      <w:pPr>
        <w:rPr>
          <w:lang w:val="en-US"/>
        </w:rPr>
      </w:pPr>
    </w:p>
    <w:p w14:paraId="74EE185A" w14:textId="6D29259C" w:rsidR="00DE10B4" w:rsidRDefault="00DE10B4" w:rsidP="00DE10B4">
      <w:pPr>
        <w:rPr>
          <w:lang w:val="en-US"/>
        </w:rPr>
      </w:pPr>
    </w:p>
    <w:p w14:paraId="5E94C7AF" w14:textId="0CBD61B7" w:rsidR="00DE10B4" w:rsidRDefault="00DE10B4" w:rsidP="00DE10B4">
      <w:pPr>
        <w:rPr>
          <w:lang w:val="en-US"/>
        </w:rPr>
      </w:pPr>
    </w:p>
    <w:p w14:paraId="585A547D" w14:textId="1C68234B" w:rsidR="00DE10B4" w:rsidRDefault="00DE10B4" w:rsidP="00DE10B4">
      <w:pPr>
        <w:rPr>
          <w:lang w:val="en-US"/>
        </w:rPr>
      </w:pPr>
    </w:p>
    <w:p w14:paraId="621EAC97" w14:textId="4DD00D79" w:rsidR="00DE10B4" w:rsidRDefault="00DE10B4" w:rsidP="00DE10B4">
      <w:pPr>
        <w:rPr>
          <w:lang w:val="en-US"/>
        </w:rPr>
      </w:pPr>
    </w:p>
    <w:p w14:paraId="119E1432" w14:textId="617129FC" w:rsidR="00DE10B4" w:rsidRPr="00DE10B4" w:rsidRDefault="00616BFD" w:rsidP="00DE10B4">
      <w:pPr>
        <w:keepNext/>
        <w:numPr>
          <w:ilvl w:val="2"/>
          <w:numId w:val="0"/>
        </w:numPr>
        <w:tabs>
          <w:tab w:val="num" w:pos="501"/>
        </w:tabs>
        <w:suppressAutoHyphens/>
        <w:overflowPunct w:val="0"/>
        <w:autoSpaceDE w:val="0"/>
        <w:spacing w:before="120" w:after="120" w:line="240" w:lineRule="auto"/>
        <w:ind w:left="357"/>
        <w:jc w:val="center"/>
        <w:textAlignment w:val="baseline"/>
        <w:outlineLvl w:val="2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hyperlink w:anchor="_Ζ)_Δημοσιευμένες_Εργασίες" w:history="1">
        <w:r w:rsidR="00C93C5E" w:rsidRPr="00DE10B4">
          <w:rPr>
            <w:rFonts w:ascii="Book Antiqua" w:eastAsia="Times New Roman" w:hAnsi="Book Antiqua" w:cs="Times New Roman"/>
            <w:b/>
            <w:color w:val="000000" w:themeColor="text1"/>
            <w:sz w:val="28"/>
            <w:szCs w:val="28"/>
            <w:u w:val="single"/>
            <w:lang w:eastAsia="ar-SA" w:bidi="ar-SA"/>
          </w:rPr>
          <w:t>ΔΗΜΟΣΙΕΥΜΕΝΕΣ ΕΡΓΑΣΙΕΣ ΣΕ ΠΡΑΚΤΙΚΑ ΠΑΝΕΛΛΗΝΙΩΝ ΕΠΙΣΤΗΜΟΝΙΚΩΝ ΣΥΝΕΔΡΙΩΝ ΜΕ ΣΥΣΤΗΜΑ ΚΡΙΤΩΝ</w:t>
        </w:r>
      </w:hyperlink>
      <w:r w:rsidR="00C93C5E" w:rsidRPr="00DE10B4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  <w:t xml:space="preserve"> (ΣΕ ΠΕΡΙΛΗΨΗ)</w:t>
      </w:r>
    </w:p>
    <w:p w14:paraId="7879836C" w14:textId="77777777" w:rsidR="00DE10B4" w:rsidRPr="00DE10B4" w:rsidRDefault="00DE10B4" w:rsidP="00DE10B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</w:p>
    <w:p w14:paraId="68B3CE74" w14:textId="77777777" w:rsidR="00DE10B4" w:rsidRPr="00DE10B4" w:rsidRDefault="00DE10B4" w:rsidP="00DE10B4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96"/>
        <w:jc w:val="both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eastAsia="ar-SA" w:bidi="ar-SA"/>
        </w:rPr>
      </w:pP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lastRenderedPageBreak/>
        <w:t xml:space="preserve">Άγουρος, Χ.,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Μητρούσης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, Ι.,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Μητροτάσιος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, Μ.,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Κωστόπουλος, Ν.,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Μπεκρής Ε., Ζαχαράκης Ε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. 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(2021). Σωματομετρικά, Φυσιολογικά και Τεχνικά Χαρακτηριστικά Νεαρών Ποδοσφαιριστών, Διαφορετικού Αγωνιστικού Επιπέδου Ηλικίας 15 Ετών. </w:t>
      </w:r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>6</w:t>
      </w:r>
      <w:r w:rsidRPr="00DE10B4">
        <w:rPr>
          <w:rFonts w:ascii="Book Antiqua" w:eastAsia="Times New Roman" w:hAnsi="Book Antiqua" w:cs="Times New Roman"/>
          <w:i/>
          <w:sz w:val="24"/>
          <w:szCs w:val="24"/>
          <w:vertAlign w:val="superscript"/>
          <w:lang w:eastAsia="ar-SA" w:bidi="ar-SA"/>
        </w:rPr>
        <w:t>ο</w:t>
      </w:r>
      <w:r w:rsidRPr="00DE10B4">
        <w:rPr>
          <w:rFonts w:ascii="Book Antiqua" w:eastAsia="Times New Roman" w:hAnsi="Book Antiqua" w:cs="Times New Roman"/>
          <w:i/>
          <w:sz w:val="24"/>
          <w:szCs w:val="24"/>
          <w:lang w:eastAsia="ar-SA" w:bidi="ar-SA"/>
        </w:rPr>
        <w:t xml:space="preserve">  Συνέδριο Αθλητικής Επιστήμης.</w:t>
      </w:r>
    </w:p>
    <w:p w14:paraId="55041AAC" w14:textId="77777777" w:rsidR="00DE10B4" w:rsidRPr="00DE10B4" w:rsidRDefault="00DE10B4" w:rsidP="00DE10B4">
      <w:pPr>
        <w:overflowPunct w:val="0"/>
        <w:autoSpaceDE w:val="0"/>
        <w:autoSpaceDN w:val="0"/>
        <w:adjustRightInd w:val="0"/>
        <w:spacing w:after="0" w:line="240" w:lineRule="auto"/>
        <w:ind w:left="643" w:right="-96"/>
        <w:jc w:val="both"/>
        <w:textAlignment w:val="baseline"/>
        <w:rPr>
          <w:rFonts w:ascii="Book Antiqua" w:eastAsia="Times New Roman" w:hAnsi="Book Antiqua" w:cs="Times New Roman"/>
          <w:bCs/>
          <w:sz w:val="24"/>
          <w:szCs w:val="24"/>
          <w:lang w:eastAsia="ar-SA" w:bidi="ar-SA"/>
        </w:rPr>
      </w:pPr>
    </w:p>
    <w:p w14:paraId="19800CDB" w14:textId="77777777" w:rsidR="00DE10B4" w:rsidRPr="00DE10B4" w:rsidRDefault="00DE10B4" w:rsidP="00DE10B4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Book Antiqua" w:eastAsia="Times New Roman" w:hAnsi="Book Antiqua" w:cs="Book Antiqua"/>
          <w:b/>
          <w:color w:val="000000"/>
          <w:sz w:val="24"/>
          <w:szCs w:val="24"/>
          <w:lang w:eastAsia="ar-SA" w:bidi="ar-SA"/>
        </w:rPr>
      </w:pPr>
      <w:proofErr w:type="spellStart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>Μητρούσης</w:t>
      </w:r>
      <w:proofErr w:type="spellEnd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 xml:space="preserve"> Ι., </w:t>
      </w:r>
      <w:r w:rsidRPr="00DE10B4">
        <w:rPr>
          <w:rFonts w:ascii="Book Antiqua" w:eastAsia="Times New Roman" w:hAnsi="Book Antiqua" w:cs="Arial"/>
          <w:bCs/>
          <w:color w:val="000000"/>
          <w:sz w:val="24"/>
          <w:szCs w:val="24"/>
          <w:shd w:val="clear" w:color="auto" w:fill="FFFFFF"/>
          <w:lang w:eastAsia="ar-SA" w:bidi="ar-SA"/>
        </w:rPr>
        <w:t>Ζαχαράκης Ε</w:t>
      </w:r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 xml:space="preserve">., </w:t>
      </w:r>
      <w:proofErr w:type="spellStart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>Κουναλάκης</w:t>
      </w:r>
      <w:proofErr w:type="spellEnd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 xml:space="preserve"> Σ., </w:t>
      </w:r>
      <w:proofErr w:type="spellStart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>Μητροτάσιος</w:t>
      </w:r>
      <w:proofErr w:type="spellEnd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 xml:space="preserve"> Μ., Μπεκρής Ε., </w:t>
      </w:r>
      <w:r w:rsidRPr="00DE10B4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ar-SA" w:bidi="ar-SA"/>
        </w:rPr>
        <w:t>Κωστόπουλος Ν.:</w:t>
      </w:r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 xml:space="preserve"> (2019) Η Επίδραση Ενός Προγράμματος Ισορροπίας και Ιδιοδεκτικότητας στις Τεχνικές Δεξιότητες Νεαρών Ποδοσφαιριστών Ηλικίας 12-13 Ετών.  4</w:t>
      </w:r>
      <w:r w:rsidRPr="00DE10B4">
        <w:rPr>
          <w:rFonts w:ascii="Book Antiqua" w:eastAsia="Times New Roman" w:hAnsi="Book Antiqua" w:cs="Times New Roman"/>
          <w:i/>
          <w:sz w:val="24"/>
          <w:szCs w:val="24"/>
          <w:vertAlign w:val="superscript"/>
          <w:lang w:eastAsia="ar-SA" w:bidi="ar-SA"/>
        </w:rPr>
        <w:t>ο</w:t>
      </w:r>
      <w:r w:rsidRPr="00DE10B4">
        <w:rPr>
          <w:rFonts w:ascii="Book Antiqua" w:eastAsia="Times New Roman" w:hAnsi="Book Antiqua" w:cs="Times New Roman"/>
          <w:i/>
          <w:sz w:val="24"/>
          <w:szCs w:val="24"/>
          <w:lang w:eastAsia="ar-SA" w:bidi="ar-SA"/>
        </w:rPr>
        <w:t xml:space="preserve">  Συνέδριο Αθλητικής Επιστήμης. 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Αθήνα</w:t>
      </w:r>
    </w:p>
    <w:p w14:paraId="6079F543" w14:textId="77777777" w:rsidR="00DE10B4" w:rsidRPr="00DE10B4" w:rsidRDefault="00DE10B4" w:rsidP="00DE10B4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Book Antiqua" w:eastAsia="Times New Roman" w:hAnsi="Book Antiqua" w:cs="Book Antiqua"/>
          <w:b/>
          <w:color w:val="000000"/>
          <w:sz w:val="24"/>
          <w:szCs w:val="24"/>
          <w:lang w:eastAsia="ar-SA" w:bidi="ar-SA"/>
        </w:rPr>
      </w:pPr>
      <w:bookmarkStart w:id="15" w:name="_Hlk176348324"/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Καρτερολιώτης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Κ., Μέξης Δ., Ζαχαράκης Ε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 xml:space="preserve">., </w:t>
      </w:r>
      <w:proofErr w:type="spellStart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Κτιστάκης</w:t>
      </w:r>
      <w:proofErr w:type="spellEnd"/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 Ι., Δαγκλής Δ. </w:t>
      </w:r>
      <w:r w:rsidRPr="00DE10B4">
        <w:rPr>
          <w:rFonts w:ascii="Book Antiqua" w:eastAsia="Times New Roman" w:hAnsi="Book Antiqua" w:cs="Times New Roman"/>
          <w:b/>
          <w:bCs/>
          <w:sz w:val="24"/>
          <w:szCs w:val="24"/>
          <w:lang w:eastAsia="ar-SA" w:bidi="ar-SA"/>
        </w:rPr>
        <w:t>Κωστόπουλος Ν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. (2019). Θεματολογία έρευνας στις ελεύθερες βολές των αθλητών του παγκοσμίου πρωταθλήματος καλαθοσφαίρισης ανδρών 2019 (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>FIBA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). </w:t>
      </w:r>
      <w:r w:rsidRPr="00DE10B4">
        <w:rPr>
          <w:rFonts w:ascii="Book Antiqua" w:eastAsia="Times New Roman" w:hAnsi="Book Antiqua" w:cs="Times New Roman"/>
          <w:sz w:val="24"/>
          <w:szCs w:val="24"/>
          <w:lang w:val="en-US" w:eastAsia="ar-SA" w:bidi="ar-SA"/>
        </w:rPr>
        <w:t xml:space="preserve">20 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 xml:space="preserve">Πανελλήνιο Συνέδριο Φυσικής Αγωγής &amp; Αθλητισμού Θεσσαλονίκη </w:t>
      </w:r>
    </w:p>
    <w:bookmarkEnd w:id="15"/>
    <w:p w14:paraId="41C30506" w14:textId="77777777" w:rsidR="00DE10B4" w:rsidRPr="00DE10B4" w:rsidRDefault="00DE10B4" w:rsidP="00DE10B4">
      <w:pPr>
        <w:numPr>
          <w:ilvl w:val="0"/>
          <w:numId w:val="20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proofErr w:type="spellStart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>Κότσιφα</w:t>
      </w:r>
      <w:proofErr w:type="spellEnd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 xml:space="preserve"> Μ., </w:t>
      </w:r>
      <w:r w:rsidRPr="00DE10B4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ar-SA" w:bidi="ar-SA"/>
        </w:rPr>
        <w:t>Κωστόπουλος Ν.,</w:t>
      </w:r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 xml:space="preserve"> </w:t>
      </w:r>
      <w:r w:rsidRPr="00DE10B4">
        <w:rPr>
          <w:rFonts w:ascii="Book Antiqua" w:eastAsia="Times New Roman" w:hAnsi="Book Antiqua" w:cs="Arial"/>
          <w:bCs/>
          <w:color w:val="000000"/>
          <w:sz w:val="24"/>
          <w:szCs w:val="24"/>
          <w:shd w:val="clear" w:color="auto" w:fill="FFFFFF"/>
          <w:lang w:eastAsia="ar-SA" w:bidi="ar-SA"/>
        </w:rPr>
        <w:t>Ζαχαράκης Ε.,</w:t>
      </w:r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 xml:space="preserve"> </w:t>
      </w:r>
      <w:proofErr w:type="spellStart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>Γεροδήμος</w:t>
      </w:r>
      <w:proofErr w:type="spellEnd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 xml:space="preserve"> Β., Μπεκρής Ε.(2019): Η Επίδραση Ενός Προγράμματος Ισορροπίας και Ιδιοδεκτικότητας στις Τεχνικές Δεξιότητες Νεαρών Καλαθοσφαιριστών-</w:t>
      </w:r>
      <w:proofErr w:type="spellStart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>στριών</w:t>
      </w:r>
      <w:proofErr w:type="spellEnd"/>
      <w:r w:rsidRPr="00DE10B4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ar-SA" w:bidi="ar-SA"/>
        </w:rPr>
        <w:t xml:space="preserve"> Ηλικίας 13- 14 Ετών. 4</w:t>
      </w:r>
      <w:r w:rsidRPr="00DE10B4">
        <w:rPr>
          <w:rFonts w:ascii="Book Antiqua" w:eastAsia="Times New Roman" w:hAnsi="Book Antiqua" w:cs="Times New Roman"/>
          <w:i/>
          <w:sz w:val="24"/>
          <w:szCs w:val="24"/>
          <w:vertAlign w:val="superscript"/>
          <w:lang w:eastAsia="ar-SA" w:bidi="ar-SA"/>
        </w:rPr>
        <w:t>ο</w:t>
      </w:r>
      <w:r w:rsidRPr="00DE10B4">
        <w:rPr>
          <w:rFonts w:ascii="Book Antiqua" w:eastAsia="Times New Roman" w:hAnsi="Book Antiqua" w:cs="Times New Roman"/>
          <w:i/>
          <w:sz w:val="24"/>
          <w:szCs w:val="24"/>
          <w:lang w:eastAsia="ar-SA" w:bidi="ar-SA"/>
        </w:rPr>
        <w:t xml:space="preserve">  Συνέδριο Αθλητικής Επιστήμης. 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Αθήνα.</w:t>
      </w:r>
    </w:p>
    <w:p w14:paraId="71A4906B" w14:textId="77777777" w:rsidR="00DE10B4" w:rsidRPr="00DE10B4" w:rsidRDefault="00DE10B4" w:rsidP="00DE10B4">
      <w:pPr>
        <w:numPr>
          <w:ilvl w:val="0"/>
          <w:numId w:val="20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ar-SA" w:bidi="ar-SA"/>
        </w:rPr>
      </w:pPr>
      <w:proofErr w:type="spellStart"/>
      <w:r w:rsidRPr="00DE10B4">
        <w:rPr>
          <w:rFonts w:ascii="Book Antiqua" w:eastAsia="Times New Roman" w:hAnsi="Book Antiqua" w:cs="Times New Roman"/>
          <w:bCs/>
          <w:sz w:val="24"/>
          <w:szCs w:val="24"/>
          <w:lang w:eastAsia="ar-SA" w:bidi="ar-SA"/>
        </w:rPr>
        <w:t>Δραγωνέα</w:t>
      </w:r>
      <w:proofErr w:type="spellEnd"/>
      <w:r w:rsidRPr="00DE10B4">
        <w:rPr>
          <w:rFonts w:ascii="Book Antiqua" w:eastAsia="Times New Roman" w:hAnsi="Book Antiqua" w:cs="Times New Roman"/>
          <w:bCs/>
          <w:sz w:val="24"/>
          <w:szCs w:val="24"/>
          <w:lang w:eastAsia="ar-SA" w:bidi="ar-SA"/>
        </w:rPr>
        <w:t xml:space="preserve">. Π., Αποστολίδης, Ν.,  Μπογδάνης, Γ., 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Ζαχαράκης Ε.,</w:t>
      </w:r>
      <w:r w:rsidRPr="00DE10B4">
        <w:rPr>
          <w:rFonts w:ascii="Book Antiqua" w:eastAsia="Times New Roman" w:hAnsi="Book Antiqua" w:cs="Times New Roman"/>
          <w:bCs/>
          <w:sz w:val="24"/>
          <w:szCs w:val="24"/>
          <w:lang w:eastAsia="ar-SA" w:bidi="ar-SA"/>
        </w:rPr>
        <w:t xml:space="preserve"> Μπούρδας Δ. &amp; </w:t>
      </w:r>
      <w:r w:rsidRPr="00DE10B4">
        <w:rPr>
          <w:rFonts w:ascii="Book Antiqua" w:eastAsia="Times New Roman" w:hAnsi="Book Antiqua" w:cs="Times New Roman"/>
          <w:b/>
          <w:sz w:val="24"/>
          <w:szCs w:val="24"/>
          <w:lang w:eastAsia="ar-SA" w:bidi="ar-SA"/>
        </w:rPr>
        <w:t>Κωστόπουλος Ν.</w:t>
      </w:r>
      <w:r w:rsidRPr="00DE10B4">
        <w:rPr>
          <w:rFonts w:ascii="Book Antiqua" w:eastAsia="Times New Roman" w:hAnsi="Book Antiqua" w:cs="Times New Roman"/>
          <w:bCs/>
          <w:sz w:val="24"/>
          <w:szCs w:val="24"/>
          <w:lang w:eastAsia="ar-SA" w:bidi="ar-SA"/>
        </w:rPr>
        <w:t xml:space="preserve"> (2015). Καθορισμός της έντασης παρατεταμένης άσκησης που προκαλεί τη μέγιστη συγκέντρωση γαλακτικού σε καλαθοσφαιριστές υψηλού επιπέδου, </w:t>
      </w:r>
      <w:r w:rsidRPr="00DE10B4">
        <w:rPr>
          <w:rFonts w:ascii="Book Antiqua" w:eastAsia="Times New Roman" w:hAnsi="Book Antiqua" w:cs="Times New Roman"/>
          <w:i/>
          <w:sz w:val="24"/>
          <w:szCs w:val="24"/>
          <w:lang w:eastAsia="ar-SA" w:bidi="ar-SA"/>
        </w:rPr>
        <w:t>3</w:t>
      </w:r>
      <w:r w:rsidRPr="00DE10B4">
        <w:rPr>
          <w:rFonts w:ascii="Book Antiqua" w:eastAsia="Times New Roman" w:hAnsi="Book Antiqua" w:cs="Times New Roman"/>
          <w:i/>
          <w:sz w:val="24"/>
          <w:szCs w:val="24"/>
          <w:vertAlign w:val="superscript"/>
          <w:lang w:eastAsia="ar-SA" w:bidi="ar-SA"/>
        </w:rPr>
        <w:t>ο</w:t>
      </w:r>
      <w:r w:rsidRPr="00DE10B4">
        <w:rPr>
          <w:rFonts w:ascii="Book Antiqua" w:eastAsia="Times New Roman" w:hAnsi="Book Antiqua" w:cs="Times New Roman"/>
          <w:i/>
          <w:sz w:val="24"/>
          <w:szCs w:val="24"/>
          <w:lang w:eastAsia="ar-SA" w:bidi="ar-SA"/>
        </w:rPr>
        <w:t xml:space="preserve">  Συνέδριο Αθλητικής Επιστήμης. </w:t>
      </w:r>
      <w:r w:rsidRPr="00DE10B4">
        <w:rPr>
          <w:rFonts w:ascii="Book Antiqua" w:eastAsia="Times New Roman" w:hAnsi="Book Antiqua" w:cs="Times New Roman"/>
          <w:sz w:val="24"/>
          <w:szCs w:val="24"/>
          <w:lang w:eastAsia="ar-SA" w:bidi="ar-SA"/>
        </w:rPr>
        <w:t>Αθήνα.</w:t>
      </w:r>
    </w:p>
    <w:p w14:paraId="41A1B505" w14:textId="5EC48731" w:rsidR="00DE10B4" w:rsidRDefault="00DE10B4" w:rsidP="00DE10B4">
      <w:pPr>
        <w:rPr>
          <w:lang w:val="en-US"/>
        </w:rPr>
      </w:pPr>
    </w:p>
    <w:p w14:paraId="3483531F" w14:textId="2D188A74" w:rsidR="00C93C5E" w:rsidRDefault="00C93C5E" w:rsidP="00DE10B4">
      <w:pPr>
        <w:rPr>
          <w:lang w:val="en-US"/>
        </w:rPr>
      </w:pPr>
    </w:p>
    <w:p w14:paraId="218454D7" w14:textId="6CB787A1" w:rsidR="00C93C5E" w:rsidRDefault="00C93C5E" w:rsidP="00DE10B4">
      <w:pPr>
        <w:rPr>
          <w:lang w:val="en-US"/>
        </w:rPr>
      </w:pPr>
    </w:p>
    <w:p w14:paraId="30EBE31E" w14:textId="6474C6BF" w:rsidR="00C93C5E" w:rsidRDefault="00C93C5E" w:rsidP="00DE10B4"/>
    <w:p w14:paraId="61F37260" w14:textId="77777777" w:rsidR="00F967B0" w:rsidRPr="00F967B0" w:rsidRDefault="00F967B0" w:rsidP="00DE10B4"/>
    <w:p w14:paraId="17C25A0A" w14:textId="77777777" w:rsidR="00C93C5E" w:rsidRPr="00C93C5E" w:rsidRDefault="00616BFD" w:rsidP="00C93C5E">
      <w:pPr>
        <w:keepNext/>
        <w:numPr>
          <w:ilvl w:val="3"/>
          <w:numId w:val="0"/>
        </w:numPr>
        <w:tabs>
          <w:tab w:val="num" w:pos="645"/>
        </w:tabs>
        <w:suppressAutoHyphens/>
        <w:overflowPunct w:val="0"/>
        <w:autoSpaceDE w:val="0"/>
        <w:spacing w:before="120" w:after="120" w:line="240" w:lineRule="auto"/>
        <w:ind w:left="645" w:hanging="864"/>
        <w:jc w:val="center"/>
        <w:textAlignment w:val="baseline"/>
        <w:outlineLvl w:val="3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ar-SA" w:bidi="ar-SA"/>
        </w:rPr>
      </w:pPr>
      <w:hyperlink w:anchor="_ΔΙΑΛΕΞΕΙΣ_–_ΣΕΜΙΝΑΡΙΑ" w:history="1">
        <w:r w:rsidR="00C93C5E" w:rsidRPr="00C93C5E">
          <w:rPr>
            <w:rFonts w:ascii="Book Antiqua" w:eastAsia="Times New Roman" w:hAnsi="Book Antiqua" w:cs="Times New Roman"/>
            <w:b/>
            <w:color w:val="000000" w:themeColor="text1"/>
            <w:sz w:val="28"/>
            <w:szCs w:val="28"/>
            <w:u w:val="single"/>
            <w:lang w:eastAsia="ar-SA" w:bidi="ar-SA"/>
          </w:rPr>
          <w:t>ΔΙΑΛΕΞΕΙΣ – ΣΕΜΙΝΑΡΙΑ ΜΕΤΑ ΑΠΟ ΠΡΟΣΚΛΗΣΗ</w:t>
        </w:r>
      </w:hyperlink>
    </w:p>
    <w:p w14:paraId="1BFC901A" w14:textId="77777777" w:rsidR="00C93C5E" w:rsidRDefault="00C93C5E" w:rsidP="00DE10B4"/>
    <w:p w14:paraId="6EF966D9" w14:textId="7DED8462" w:rsidR="00C93C5E" w:rsidRPr="00F967B0" w:rsidRDefault="00C93C5E" w:rsidP="00DE10B4">
      <w:pPr>
        <w:rPr>
          <w:rFonts w:ascii="Book Antiqua" w:hAnsi="Book Antiqua"/>
          <w:sz w:val="28"/>
          <w:szCs w:val="28"/>
        </w:rPr>
      </w:pPr>
      <w:r w:rsidRPr="00F967B0">
        <w:rPr>
          <w:rFonts w:ascii="Book Antiqua" w:hAnsi="Book Antiqua"/>
          <w:sz w:val="28"/>
          <w:szCs w:val="28"/>
        </w:rPr>
        <w:t xml:space="preserve">10 Διαλέξεις </w:t>
      </w:r>
    </w:p>
    <w:p w14:paraId="71737362" w14:textId="751E5EAD" w:rsidR="00C93C5E" w:rsidRDefault="00C93C5E" w:rsidP="00DE10B4"/>
    <w:p w14:paraId="2922F83A" w14:textId="3D9999C5" w:rsidR="00C93C5E" w:rsidRDefault="00C93C5E" w:rsidP="00DE10B4"/>
    <w:p w14:paraId="48ACE618" w14:textId="11B73758" w:rsidR="00C93C5E" w:rsidRPr="00C93C5E" w:rsidRDefault="00616BFD" w:rsidP="00C93C5E">
      <w:pPr>
        <w:jc w:val="center"/>
        <w:rPr>
          <w:rStyle w:val="-"/>
          <w:rFonts w:ascii="Book Antiqua" w:hAnsi="Book Antiqua"/>
          <w:b/>
          <w:bCs/>
          <w:color w:val="000000" w:themeColor="text1"/>
          <w:sz w:val="28"/>
          <w:szCs w:val="28"/>
        </w:rPr>
      </w:pPr>
      <w:hyperlink w:anchor="_ΔΙΔΑΣΚΑΛΙΑ_ΣΕ_ΣΧΟΛΕΣ" w:history="1">
        <w:r w:rsidR="00C93C5E" w:rsidRPr="00C93C5E">
          <w:rPr>
            <w:rStyle w:val="-"/>
            <w:rFonts w:ascii="Book Antiqua" w:hAnsi="Book Antiqua"/>
            <w:b/>
            <w:bCs/>
            <w:color w:val="000000" w:themeColor="text1"/>
            <w:sz w:val="28"/>
            <w:szCs w:val="28"/>
          </w:rPr>
          <w:t>ΔΙΔΑΣΚΑΛΙΑ ΣΕ ΣΥΝΕΔΡΙΑ ΣΕΜΙΝΑΡΙΑ ΚΑΙ ΕΠΙΜΟΡΦΩΤΙΚΑ ΠΡΟΓΡΑΜΜΑΤΑ ΣΤΗ ΚΑΛΑΘΟΣΦΑΙΡΙΣΗΣ</w:t>
        </w:r>
      </w:hyperlink>
    </w:p>
    <w:p w14:paraId="360F243A" w14:textId="77777777" w:rsidR="00C93C5E" w:rsidRDefault="00C93C5E" w:rsidP="00C93C5E">
      <w:pPr>
        <w:pStyle w:val="4"/>
        <w:rPr>
          <w:rStyle w:val="-"/>
          <w:rFonts w:ascii="Book Antiqua" w:hAnsi="Book Antiqua"/>
          <w:color w:val="000000" w:themeColor="text1"/>
          <w:sz w:val="24"/>
          <w:szCs w:val="24"/>
          <w:u w:val="none"/>
        </w:rPr>
      </w:pPr>
    </w:p>
    <w:p w14:paraId="07388853" w14:textId="2648130A" w:rsidR="00C93C5E" w:rsidRPr="00F967B0" w:rsidRDefault="00C93C5E" w:rsidP="00C93C5E">
      <w:pPr>
        <w:pStyle w:val="4"/>
        <w:rPr>
          <w:rStyle w:val="-"/>
          <w:rFonts w:ascii="Book Antiqua" w:hAnsi="Book Antiqua"/>
          <w:i w:val="0"/>
          <w:iCs w:val="0"/>
          <w:color w:val="000000" w:themeColor="text1"/>
          <w:sz w:val="28"/>
          <w:szCs w:val="28"/>
          <w:u w:val="none"/>
        </w:rPr>
      </w:pPr>
      <w:r w:rsidRPr="00F967B0">
        <w:rPr>
          <w:rStyle w:val="-"/>
          <w:rFonts w:ascii="Book Antiqua" w:hAnsi="Book Antiqua"/>
          <w:i w:val="0"/>
          <w:iCs w:val="0"/>
          <w:color w:val="000000" w:themeColor="text1"/>
          <w:sz w:val="28"/>
          <w:szCs w:val="28"/>
          <w:u w:val="none"/>
        </w:rPr>
        <w:t>17 Διαλέξεις</w:t>
      </w:r>
    </w:p>
    <w:p w14:paraId="1073F7F2" w14:textId="77777777" w:rsidR="00C93C5E" w:rsidRDefault="00C93C5E" w:rsidP="00C93C5E">
      <w:pPr>
        <w:pStyle w:val="4"/>
        <w:rPr>
          <w:rStyle w:val="-"/>
          <w:rFonts w:ascii="Book Antiqua" w:hAnsi="Book Antiqua"/>
          <w:color w:val="000000" w:themeColor="text1"/>
          <w:sz w:val="24"/>
          <w:szCs w:val="24"/>
          <w:u w:val="none"/>
        </w:rPr>
      </w:pPr>
    </w:p>
    <w:p w14:paraId="1233D54A" w14:textId="77777777" w:rsidR="00C93C5E" w:rsidRDefault="00C93C5E" w:rsidP="00C93C5E">
      <w:pPr>
        <w:pStyle w:val="4"/>
        <w:rPr>
          <w:rStyle w:val="-"/>
          <w:rFonts w:ascii="Book Antiqua" w:hAnsi="Book Antiqua"/>
          <w:color w:val="000000" w:themeColor="text1"/>
          <w:sz w:val="24"/>
          <w:szCs w:val="24"/>
          <w:u w:val="none"/>
        </w:rPr>
      </w:pPr>
    </w:p>
    <w:p w14:paraId="5A261CA1" w14:textId="4BFBB3F7" w:rsidR="00C93C5E" w:rsidRPr="00C93C5E" w:rsidRDefault="00616BFD" w:rsidP="00C93C5E">
      <w:pPr>
        <w:pStyle w:val="4"/>
        <w:jc w:val="center"/>
        <w:rPr>
          <w:rFonts w:ascii="Book Antiqua" w:eastAsia="Times New Roman" w:hAnsi="Book Antiqua" w:cs="Times New Roman"/>
          <w:b/>
          <w:i w:val="0"/>
          <w:iCs w:val="0"/>
          <w:color w:val="000000" w:themeColor="text1"/>
          <w:sz w:val="28"/>
          <w:szCs w:val="28"/>
          <w:lang w:eastAsia="ar-SA" w:bidi="ar-SA"/>
        </w:rPr>
      </w:pPr>
      <w:hyperlink w:anchor="_ΠΑΡΑΚΟΛΟΥΘΗΣΗ_ΣΕΜΙΝΑΡΙΩΝ" w:history="1">
        <w:r w:rsidR="00C93C5E" w:rsidRPr="00C93C5E">
          <w:rPr>
            <w:rFonts w:ascii="Book Antiqua" w:eastAsia="Times New Roman" w:hAnsi="Book Antiqua" w:cs="Times New Roman"/>
            <w:b/>
            <w:i w:val="0"/>
            <w:iCs w:val="0"/>
            <w:color w:val="000000" w:themeColor="text1"/>
            <w:sz w:val="28"/>
            <w:szCs w:val="28"/>
            <w:u w:val="single"/>
            <w:lang w:eastAsia="ar-SA" w:bidi="ar-SA"/>
          </w:rPr>
          <w:t>ΠΑΡΑΚΟΛΟΥΘΗΣΗ ΣΕΜΙΝΑΡΙΩΝ</w:t>
        </w:r>
      </w:hyperlink>
    </w:p>
    <w:p w14:paraId="5EF98AA0" w14:textId="77777777" w:rsidR="00C93C5E" w:rsidRDefault="00C93C5E" w:rsidP="00C93C5E">
      <w:pPr>
        <w:tabs>
          <w:tab w:val="left" w:pos="2730"/>
        </w:tabs>
        <w:rPr>
          <w:sz w:val="24"/>
          <w:szCs w:val="24"/>
        </w:rPr>
      </w:pPr>
    </w:p>
    <w:p w14:paraId="4998A0BD" w14:textId="096BA85B" w:rsidR="00C93C5E" w:rsidRPr="00F967B0" w:rsidRDefault="00C93C5E" w:rsidP="00C93C5E">
      <w:pPr>
        <w:tabs>
          <w:tab w:val="left" w:pos="2730"/>
        </w:tabs>
        <w:rPr>
          <w:rFonts w:ascii="Book Antiqua" w:hAnsi="Book Antiqua"/>
          <w:sz w:val="28"/>
          <w:szCs w:val="28"/>
        </w:rPr>
      </w:pPr>
      <w:r w:rsidRPr="00F967B0">
        <w:rPr>
          <w:rFonts w:ascii="Book Antiqua" w:hAnsi="Book Antiqua"/>
          <w:sz w:val="28"/>
          <w:szCs w:val="28"/>
        </w:rPr>
        <w:t>Περισσότερα από 110</w:t>
      </w:r>
      <w:r w:rsidR="00F967B0">
        <w:rPr>
          <w:rFonts w:ascii="Book Antiqua" w:hAnsi="Book Antiqua"/>
          <w:sz w:val="28"/>
          <w:szCs w:val="28"/>
        </w:rPr>
        <w:t xml:space="preserve"> σεμινάρια, στην Ελλάδα και το εξωτερικό</w:t>
      </w:r>
    </w:p>
    <w:sectPr w:rsidR="00C93C5E" w:rsidRPr="00F967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6198" w14:textId="77777777" w:rsidR="00616BFD" w:rsidRDefault="00616BFD" w:rsidP="000550C3">
      <w:pPr>
        <w:spacing w:after="0" w:line="240" w:lineRule="auto"/>
      </w:pPr>
      <w:r>
        <w:separator/>
      </w:r>
    </w:p>
  </w:endnote>
  <w:endnote w:type="continuationSeparator" w:id="0">
    <w:p w14:paraId="3C50E1A7" w14:textId="77777777" w:rsidR="00616BFD" w:rsidRDefault="00616BFD" w:rsidP="0005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92F2" w14:textId="1E035579" w:rsidR="007B6C0D" w:rsidRDefault="000550C3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A7C102" wp14:editId="253C8692">
              <wp:simplePos x="0" y="0"/>
              <wp:positionH relativeFrom="page">
                <wp:posOffset>6610985</wp:posOffset>
              </wp:positionH>
              <wp:positionV relativeFrom="paragraph">
                <wp:posOffset>635</wp:posOffset>
              </wp:positionV>
              <wp:extent cx="64135" cy="149225"/>
              <wp:effectExtent l="0" t="0" r="0" b="0"/>
              <wp:wrapSquare wrapText="largest"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85FBD" w14:textId="77777777" w:rsidR="007B6C0D" w:rsidRDefault="007B6C0D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9A7C10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7" type="#_x0000_t202" style="position:absolute;margin-left:520.55pt;margin-top:.05pt;width:5.05pt;height:1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" stroked="f">
              <v:fill opacity="0"/>
              <v:textbox inset="0,0,0,0">
                <w:txbxContent>
                  <w:p w14:paraId="36585FBD" w14:textId="77777777" w:rsidR="00966AD4" w:rsidRDefault="00392341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D8FF" w14:textId="77777777" w:rsidR="00616BFD" w:rsidRDefault="00616BFD" w:rsidP="000550C3">
      <w:pPr>
        <w:spacing w:after="0" w:line="240" w:lineRule="auto"/>
      </w:pPr>
      <w:r>
        <w:separator/>
      </w:r>
    </w:p>
  </w:footnote>
  <w:footnote w:type="continuationSeparator" w:id="0">
    <w:p w14:paraId="43B98C3A" w14:textId="77777777" w:rsidR="00616BFD" w:rsidRDefault="00616BFD" w:rsidP="0005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2123" w14:textId="53BF247E" w:rsidR="007B6C0D" w:rsidRDefault="000550C3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EF694F" wp14:editId="70359C6E">
              <wp:simplePos x="0" y="0"/>
              <wp:positionH relativeFrom="page">
                <wp:posOffset>6610985</wp:posOffset>
              </wp:positionH>
              <wp:positionV relativeFrom="paragraph">
                <wp:posOffset>635</wp:posOffset>
              </wp:positionV>
              <wp:extent cx="64135" cy="149225"/>
              <wp:effectExtent l="0" t="0" r="0" b="0"/>
              <wp:wrapSquare wrapText="largest"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4443E" w14:textId="77777777" w:rsidR="007B6C0D" w:rsidRDefault="007B6C0D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6EF694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520.55pt;margin-top:.05pt;width:5.05pt;height:11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" stroked="f">
              <v:fill opacity="0"/>
              <v:textbox inset="0,0,0,0">
                <w:txbxContent>
                  <w:p w14:paraId="23A4443E" w14:textId="77777777" w:rsidR="00966AD4" w:rsidRDefault="00392341">
                    <w:pPr>
                      <w:pStyle w:val="a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1524E6A"/>
    <w:lvl w:ilvl="0">
      <w:start w:val="1"/>
      <w:numFmt w:val="decimal"/>
      <w:lvlText w:val="%1."/>
      <w:lvlJc w:val="left"/>
      <w:pPr>
        <w:tabs>
          <w:tab w:val="num" w:pos="213"/>
        </w:tabs>
        <w:ind w:left="21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1"/>
        </w:tabs>
        <w:ind w:left="50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45"/>
        </w:tabs>
        <w:ind w:left="64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89"/>
        </w:tabs>
        <w:ind w:left="78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3"/>
        </w:tabs>
        <w:ind w:left="93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77"/>
        </w:tabs>
        <w:ind w:left="107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21"/>
        </w:tabs>
        <w:ind w:left="122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365"/>
        </w:tabs>
        <w:ind w:left="1365" w:hanging="1584"/>
      </w:pPr>
    </w:lvl>
  </w:abstractNum>
  <w:abstractNum w:abstractNumId="1" w15:restartNumberingAfterBreak="0">
    <w:nsid w:val="00000018"/>
    <w:multiLevelType w:val="singleLevel"/>
    <w:tmpl w:val="00000018"/>
    <w:name w:val="WW8Num32"/>
    <w:lvl w:ilvl="0">
      <w:start w:val="1"/>
      <w:numFmt w:val="bullet"/>
      <w:pStyle w:val="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lang w:val="en-GB"/>
      </w:rPr>
    </w:lvl>
  </w:abstractNum>
  <w:abstractNum w:abstractNumId="2" w15:restartNumberingAfterBreak="0">
    <w:nsid w:val="205B06AD"/>
    <w:multiLevelType w:val="hybridMultilevel"/>
    <w:tmpl w:val="BC0CC8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16B33"/>
    <w:multiLevelType w:val="hybridMultilevel"/>
    <w:tmpl w:val="D4C2B96A"/>
    <w:lvl w:ilvl="0" w:tplc="81F89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55B18"/>
    <w:multiLevelType w:val="hybridMultilevel"/>
    <w:tmpl w:val="B2EA6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F7726"/>
    <w:multiLevelType w:val="hybridMultilevel"/>
    <w:tmpl w:val="8E921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A0987"/>
    <w:multiLevelType w:val="hybridMultilevel"/>
    <w:tmpl w:val="15443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27D"/>
    <w:multiLevelType w:val="hybridMultilevel"/>
    <w:tmpl w:val="09AEAA58"/>
    <w:lvl w:ilvl="0" w:tplc="DEAAB6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C3958"/>
    <w:multiLevelType w:val="hybridMultilevel"/>
    <w:tmpl w:val="26F4C50C"/>
    <w:lvl w:ilvl="0" w:tplc="DEAAB6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F37B8"/>
    <w:multiLevelType w:val="hybridMultilevel"/>
    <w:tmpl w:val="B634752E"/>
    <w:lvl w:ilvl="0" w:tplc="64F8D89E">
      <w:start w:val="20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3668A"/>
    <w:multiLevelType w:val="hybridMultilevel"/>
    <w:tmpl w:val="290AEB8C"/>
    <w:lvl w:ilvl="0" w:tplc="DEAAB616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A32FB9"/>
    <w:multiLevelType w:val="hybridMultilevel"/>
    <w:tmpl w:val="F4829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F6496"/>
    <w:multiLevelType w:val="hybridMultilevel"/>
    <w:tmpl w:val="C598F78A"/>
    <w:lvl w:ilvl="0" w:tplc="64F8D89E">
      <w:start w:val="20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190C"/>
    <w:multiLevelType w:val="hybridMultilevel"/>
    <w:tmpl w:val="43F453AE"/>
    <w:lvl w:ilvl="0" w:tplc="DEAAB6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646E0"/>
    <w:multiLevelType w:val="hybridMultilevel"/>
    <w:tmpl w:val="6AE8A1D4"/>
    <w:lvl w:ilvl="0" w:tplc="DEAAB6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F062D"/>
    <w:multiLevelType w:val="hybridMultilevel"/>
    <w:tmpl w:val="43B613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74C93"/>
    <w:multiLevelType w:val="hybridMultilevel"/>
    <w:tmpl w:val="B75CCA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8E7B1E"/>
    <w:multiLevelType w:val="hybridMultilevel"/>
    <w:tmpl w:val="E384F99A"/>
    <w:lvl w:ilvl="0" w:tplc="DEAAB6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C5966"/>
    <w:multiLevelType w:val="hybridMultilevel"/>
    <w:tmpl w:val="AA34FFFA"/>
    <w:lvl w:ilvl="0" w:tplc="64F8D89E">
      <w:start w:val="20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611A7"/>
    <w:multiLevelType w:val="hybridMultilevel"/>
    <w:tmpl w:val="A0046474"/>
    <w:lvl w:ilvl="0" w:tplc="64F8D89E">
      <w:start w:val="20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51837"/>
    <w:multiLevelType w:val="hybridMultilevel"/>
    <w:tmpl w:val="A70ABF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748D3"/>
    <w:multiLevelType w:val="hybridMultilevel"/>
    <w:tmpl w:val="EB223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223B9"/>
    <w:multiLevelType w:val="hybridMultilevel"/>
    <w:tmpl w:val="5DCE315A"/>
    <w:lvl w:ilvl="0" w:tplc="DEAAB6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32B"/>
    <w:multiLevelType w:val="hybridMultilevel"/>
    <w:tmpl w:val="9A2E83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CD204"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14494"/>
    <w:multiLevelType w:val="hybridMultilevel"/>
    <w:tmpl w:val="6562B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108F2"/>
    <w:multiLevelType w:val="hybridMultilevel"/>
    <w:tmpl w:val="3424D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83A66"/>
    <w:multiLevelType w:val="hybridMultilevel"/>
    <w:tmpl w:val="EF60C642"/>
    <w:lvl w:ilvl="0" w:tplc="DEAAB6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C67B0"/>
    <w:multiLevelType w:val="hybridMultilevel"/>
    <w:tmpl w:val="F2E01C48"/>
    <w:lvl w:ilvl="0" w:tplc="DEAAB6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8"/>
  </w:num>
  <w:num w:numId="5">
    <w:abstractNumId w:val="12"/>
  </w:num>
  <w:num w:numId="6">
    <w:abstractNumId w:val="0"/>
  </w:num>
  <w:num w:numId="7">
    <w:abstractNumId w:val="9"/>
  </w:num>
  <w:num w:numId="8">
    <w:abstractNumId w:val="21"/>
  </w:num>
  <w:num w:numId="9">
    <w:abstractNumId w:val="6"/>
  </w:num>
  <w:num w:numId="10">
    <w:abstractNumId w:val="11"/>
  </w:num>
  <w:num w:numId="11">
    <w:abstractNumId w:val="16"/>
  </w:num>
  <w:num w:numId="12">
    <w:abstractNumId w:val="7"/>
  </w:num>
  <w:num w:numId="13">
    <w:abstractNumId w:val="4"/>
  </w:num>
  <w:num w:numId="14">
    <w:abstractNumId w:val="23"/>
  </w:num>
  <w:num w:numId="15">
    <w:abstractNumId w:val="15"/>
  </w:num>
  <w:num w:numId="16">
    <w:abstractNumId w:val="25"/>
  </w:num>
  <w:num w:numId="17">
    <w:abstractNumId w:val="24"/>
  </w:num>
  <w:num w:numId="18">
    <w:abstractNumId w:val="5"/>
  </w:num>
  <w:num w:numId="19">
    <w:abstractNumId w:val="3"/>
  </w:num>
  <w:num w:numId="20">
    <w:abstractNumId w:val="20"/>
  </w:num>
  <w:num w:numId="21">
    <w:abstractNumId w:val="27"/>
  </w:num>
  <w:num w:numId="22">
    <w:abstractNumId w:val="22"/>
  </w:num>
  <w:num w:numId="23">
    <w:abstractNumId w:val="14"/>
  </w:num>
  <w:num w:numId="24">
    <w:abstractNumId w:val="8"/>
  </w:num>
  <w:num w:numId="25">
    <w:abstractNumId w:val="26"/>
  </w:num>
  <w:num w:numId="26">
    <w:abstractNumId w:val="17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C3"/>
    <w:rsid w:val="00053830"/>
    <w:rsid w:val="000550C3"/>
    <w:rsid w:val="000C436E"/>
    <w:rsid w:val="001727DF"/>
    <w:rsid w:val="002524F0"/>
    <w:rsid w:val="00392341"/>
    <w:rsid w:val="003A51E9"/>
    <w:rsid w:val="004D150B"/>
    <w:rsid w:val="00616BFD"/>
    <w:rsid w:val="007B6C0D"/>
    <w:rsid w:val="008A0462"/>
    <w:rsid w:val="00C93C5E"/>
    <w:rsid w:val="00DC6F03"/>
    <w:rsid w:val="00DE10B4"/>
    <w:rsid w:val="00F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E36E3"/>
  <w15:chartTrackingRefBased/>
  <w15:docId w15:val="{A1DC9A39-04A1-4526-AC18-C1D29D34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2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2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qFormat/>
    <w:rsid w:val="000550C3"/>
    <w:pPr>
      <w:keepNext/>
      <w:numPr>
        <w:ilvl w:val="4"/>
        <w:numId w:val="1"/>
      </w:numPr>
      <w:suppressAutoHyphens/>
      <w:overflowPunct w:val="0"/>
      <w:autoSpaceDE w:val="0"/>
      <w:spacing w:after="0" w:line="240" w:lineRule="auto"/>
      <w:ind w:left="0" w:right="-432" w:firstLine="0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50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Char">
    <w:name w:val="Υποσέλιδο Char"/>
    <w:basedOn w:val="a0"/>
    <w:link w:val="a3"/>
    <w:rsid w:val="000550C3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4">
    <w:name w:val="header"/>
    <w:basedOn w:val="a"/>
    <w:link w:val="Char0"/>
    <w:rsid w:val="000550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Char0">
    <w:name w:val="Κεφαλίδα Char"/>
    <w:basedOn w:val="a0"/>
    <w:link w:val="a4"/>
    <w:rsid w:val="000550C3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5Char">
    <w:name w:val="Επικεφαλίδα 5 Char"/>
    <w:basedOn w:val="a0"/>
    <w:link w:val="5"/>
    <w:rsid w:val="000550C3"/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customStyle="1" w:styleId="3Char">
    <w:name w:val="Επικεφαλίδα 3 Char"/>
    <w:basedOn w:val="a0"/>
    <w:link w:val="3"/>
    <w:uiPriority w:val="9"/>
    <w:semiHidden/>
    <w:rsid w:val="002524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2524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uiPriority w:val="34"/>
    <w:qFormat/>
    <w:rsid w:val="002524F0"/>
    <w:pPr>
      <w:ind w:left="720"/>
      <w:contextualSpacing/>
    </w:pPr>
  </w:style>
  <w:style w:type="character" w:styleId="-">
    <w:name w:val="Hyperlink"/>
    <w:rsid w:val="00C93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kosto@ph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2744</Words>
  <Characters>14818</Characters>
  <Application>Microsoft Office Word</Application>
  <DocSecurity>0</DocSecurity>
  <Lines>123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2025-03-18T10:00:00Z</dcterms:created>
  <dcterms:modified xsi:type="dcterms:W3CDTF">2025-03-18T10:00:00Z</dcterms:modified>
</cp:coreProperties>
</file>